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BCC2" w14:textId="77777777" w:rsidR="00E67889" w:rsidRPr="00E67889" w:rsidRDefault="00E67889" w:rsidP="00E67889">
      <w:pPr>
        <w:jc w:val="right"/>
        <w:rPr>
          <w:b/>
          <w:lang w:val="et-EE"/>
        </w:rPr>
      </w:pPr>
      <w:r w:rsidRPr="00E67889">
        <w:rPr>
          <w:b/>
          <w:lang w:val="et-EE"/>
        </w:rPr>
        <w:t>Lisa 1</w:t>
      </w:r>
    </w:p>
    <w:p w14:paraId="5C273727" w14:textId="77777777" w:rsidR="00E67889" w:rsidRDefault="00E67889" w:rsidP="0067686A">
      <w:pPr>
        <w:jc w:val="center"/>
        <w:rPr>
          <w:lang w:val="et-EE"/>
        </w:rPr>
      </w:pPr>
    </w:p>
    <w:p w14:paraId="677BBF1A" w14:textId="77777777" w:rsidR="0067686A" w:rsidRPr="00C5276C" w:rsidRDefault="0067686A" w:rsidP="0067686A">
      <w:pPr>
        <w:jc w:val="center"/>
        <w:rPr>
          <w:b/>
          <w:lang w:val="et-EE"/>
        </w:rPr>
      </w:pPr>
      <w:r w:rsidRPr="00C5276C">
        <w:rPr>
          <w:b/>
          <w:lang w:val="et-EE"/>
        </w:rPr>
        <w:t>PROJEKTITOETUSE KASUTAMISE ARUANNE</w:t>
      </w:r>
    </w:p>
    <w:p w14:paraId="115F2835" w14:textId="77777777" w:rsidR="0067686A" w:rsidRPr="00C5276C" w:rsidRDefault="0067686A" w:rsidP="0067686A">
      <w:pPr>
        <w:rPr>
          <w:lang w:val="et-EE"/>
        </w:rPr>
      </w:pPr>
    </w:p>
    <w:tbl>
      <w:tblPr>
        <w:tblStyle w:val="Kontuurtabel"/>
        <w:tblW w:w="0" w:type="auto"/>
        <w:tblLook w:val="04A0" w:firstRow="1" w:lastRow="0" w:firstColumn="1" w:lastColumn="0" w:noHBand="0" w:noVBand="1"/>
      </w:tblPr>
      <w:tblGrid>
        <w:gridCol w:w="4390"/>
        <w:gridCol w:w="5244"/>
      </w:tblGrid>
      <w:tr w:rsidR="0067686A" w:rsidRPr="00C5276C" w14:paraId="3289AF0C" w14:textId="77777777" w:rsidTr="00F33E71">
        <w:tc>
          <w:tcPr>
            <w:tcW w:w="4390" w:type="dxa"/>
          </w:tcPr>
          <w:p w14:paraId="0A9631FA" w14:textId="77777777" w:rsidR="0067686A" w:rsidRPr="00C5276C" w:rsidRDefault="0067686A" w:rsidP="00B055AA">
            <w:pPr>
              <w:rPr>
                <w:b/>
                <w:lang w:val="et-EE"/>
              </w:rPr>
            </w:pPr>
            <w:r w:rsidRPr="00C5276C">
              <w:rPr>
                <w:b/>
                <w:lang w:val="et-EE"/>
              </w:rPr>
              <w:t>Toetuse saaja nimi</w:t>
            </w:r>
          </w:p>
        </w:tc>
        <w:tc>
          <w:tcPr>
            <w:tcW w:w="5244" w:type="dxa"/>
          </w:tcPr>
          <w:p w14:paraId="3F080A8E" w14:textId="1B8C88E1" w:rsidR="0067686A" w:rsidRPr="00CE51BA" w:rsidRDefault="00CE51BA" w:rsidP="00CE51BA">
            <w:pPr>
              <w:pStyle w:val="p1"/>
              <w:rPr>
                <w:sz w:val="24"/>
                <w:szCs w:val="24"/>
              </w:rPr>
            </w:pPr>
            <w:r w:rsidRPr="00CE51BA">
              <w:rPr>
                <w:sz w:val="24"/>
                <w:szCs w:val="24"/>
              </w:rPr>
              <w:t>SA Liikumisharrastuse kompetentsikeskus</w:t>
            </w:r>
          </w:p>
        </w:tc>
      </w:tr>
      <w:tr w:rsidR="0067686A" w:rsidRPr="00C5276C" w14:paraId="214CFD94" w14:textId="77777777" w:rsidTr="00F33E71">
        <w:tc>
          <w:tcPr>
            <w:tcW w:w="4390" w:type="dxa"/>
          </w:tcPr>
          <w:p w14:paraId="670D2172" w14:textId="77777777" w:rsidR="0067686A" w:rsidRPr="00C5276C" w:rsidRDefault="0067686A" w:rsidP="00B055AA">
            <w:pPr>
              <w:rPr>
                <w:b/>
                <w:lang w:val="et-EE"/>
              </w:rPr>
            </w:pPr>
            <w:r w:rsidRPr="00C5276C">
              <w:rPr>
                <w:b/>
                <w:lang w:val="et-EE"/>
              </w:rPr>
              <w:t>Projekti nimetus</w:t>
            </w:r>
          </w:p>
        </w:tc>
        <w:tc>
          <w:tcPr>
            <w:tcW w:w="5244" w:type="dxa"/>
          </w:tcPr>
          <w:p w14:paraId="7DC8F431" w14:textId="4A7F385F" w:rsidR="0067686A" w:rsidRPr="00CE51BA" w:rsidRDefault="00CE51BA" w:rsidP="00CE51BA">
            <w:pPr>
              <w:pStyle w:val="p1"/>
              <w:rPr>
                <w:sz w:val="24"/>
                <w:szCs w:val="24"/>
              </w:rPr>
            </w:pPr>
            <w:r w:rsidRPr="00CE51BA">
              <w:rPr>
                <w:sz w:val="24"/>
                <w:szCs w:val="24"/>
              </w:rPr>
              <w:t>Perede liikumishommik</w:t>
            </w:r>
          </w:p>
        </w:tc>
      </w:tr>
      <w:tr w:rsidR="00E3063D" w:rsidRPr="00034A14" w14:paraId="33486145" w14:textId="77777777" w:rsidTr="00F33E71">
        <w:tc>
          <w:tcPr>
            <w:tcW w:w="4390" w:type="dxa"/>
          </w:tcPr>
          <w:p w14:paraId="676F4BF9" w14:textId="77777777" w:rsidR="00E3063D" w:rsidRDefault="00E3063D" w:rsidP="00B055AA">
            <w:pPr>
              <w:rPr>
                <w:b/>
                <w:lang w:val="et-EE"/>
              </w:rPr>
            </w:pPr>
            <w:r>
              <w:rPr>
                <w:b/>
                <w:lang w:val="et-EE"/>
              </w:rPr>
              <w:t>Projektitoetuse eesmärk</w:t>
            </w:r>
          </w:p>
          <w:p w14:paraId="32DCF32D" w14:textId="0E82777C" w:rsidR="00E3063D" w:rsidRPr="00E3063D" w:rsidRDefault="00E3063D" w:rsidP="00E3063D">
            <w:pPr>
              <w:rPr>
                <w:i/>
                <w:lang w:val="et-EE"/>
              </w:rPr>
            </w:pPr>
            <w:r w:rsidRPr="00E3063D">
              <w:rPr>
                <w:i/>
                <w:lang w:val="et-EE"/>
              </w:rPr>
              <w:t xml:space="preserve">Määratlege konkursi eesmärk või eesmärgid, millele taotlus vastab (kehtestatud kaitseministri 13.03.2024 käskkirjaga nr 38; vt Kaitseministeeriumi toetuste </w:t>
            </w:r>
            <w:hyperlink r:id="rId11" w:history="1">
              <w:r w:rsidRPr="00E3063D">
                <w:rPr>
                  <w:rStyle w:val="Hperlink"/>
                  <w:i/>
                  <w:lang w:val="et-EE"/>
                </w:rPr>
                <w:t>veebilehelt</w:t>
              </w:r>
            </w:hyperlink>
            <w:r w:rsidRPr="00E3063D">
              <w:rPr>
                <w:i/>
                <w:lang w:val="et-EE"/>
              </w:rPr>
              <w:t>)</w:t>
            </w:r>
          </w:p>
        </w:tc>
        <w:tc>
          <w:tcPr>
            <w:tcW w:w="5244" w:type="dxa"/>
          </w:tcPr>
          <w:p w14:paraId="177B547E" w14:textId="36A048F9" w:rsidR="00CE51BA" w:rsidRPr="00CE51BA" w:rsidRDefault="00CE51BA" w:rsidP="00034A14">
            <w:pPr>
              <w:pStyle w:val="p1"/>
              <w:rPr>
                <w:sz w:val="24"/>
                <w:szCs w:val="24"/>
              </w:rPr>
            </w:pPr>
            <w:r w:rsidRPr="00CE51BA">
              <w:rPr>
                <w:sz w:val="24"/>
                <w:szCs w:val="24"/>
              </w:rPr>
              <w:t>E</w:t>
            </w:r>
            <w:r w:rsidRPr="00CE51BA">
              <w:rPr>
                <w:rStyle w:val="s1"/>
                <w:sz w:val="24"/>
                <w:szCs w:val="24"/>
              </w:rPr>
              <w:t>es</w:t>
            </w:r>
            <w:r w:rsidRPr="00CE51BA">
              <w:rPr>
                <w:sz w:val="24"/>
                <w:szCs w:val="24"/>
              </w:rPr>
              <w:t>märk o</w:t>
            </w:r>
            <w:r w:rsidR="00034A14" w:rsidRPr="00034A14">
              <w:rPr>
                <w:sz w:val="24"/>
                <w:szCs w:val="24"/>
                <w:lang w:val="sv-SE"/>
              </w:rPr>
              <w:t>li</w:t>
            </w:r>
            <w:r w:rsidRPr="00CE51BA">
              <w:rPr>
                <w:sz w:val="24"/>
                <w:szCs w:val="24"/>
              </w:rPr>
              <w:t xml:space="preserve"> arendada Eesti elanike kaitsetahet noortele</w:t>
            </w:r>
            <w:r w:rsidR="00034A14" w:rsidRPr="00034A14">
              <w:rPr>
                <w:sz w:val="24"/>
                <w:szCs w:val="24"/>
                <w:lang w:val="sv-SE"/>
              </w:rPr>
              <w:t xml:space="preserve"> </w:t>
            </w:r>
            <w:r w:rsidRPr="00CE51BA">
              <w:rPr>
                <w:rStyle w:val="s2"/>
                <w:sz w:val="24"/>
                <w:szCs w:val="24"/>
              </w:rPr>
              <w:t>a</w:t>
            </w:r>
            <w:r w:rsidRPr="00CE51BA">
              <w:rPr>
                <w:sz w:val="24"/>
                <w:szCs w:val="24"/>
              </w:rPr>
              <w:t>jateenistuse populariseerimise kaudu</w:t>
            </w:r>
            <w:r w:rsidRPr="00CE51BA">
              <w:rPr>
                <w:b/>
                <w:bCs/>
                <w:sz w:val="24"/>
                <w:szCs w:val="24"/>
              </w:rPr>
              <w:t>.</w:t>
            </w:r>
          </w:p>
          <w:p w14:paraId="6169CF73" w14:textId="77777777" w:rsidR="00E3063D" w:rsidRPr="00CE51BA" w:rsidRDefault="00E3063D" w:rsidP="00B055AA">
            <w:pPr>
              <w:rPr>
                <w:lang w:val="et-EE"/>
              </w:rPr>
            </w:pPr>
          </w:p>
        </w:tc>
      </w:tr>
      <w:tr w:rsidR="0067686A" w:rsidRPr="00C5276C" w14:paraId="6D641D43" w14:textId="77777777" w:rsidTr="00F33E71">
        <w:tc>
          <w:tcPr>
            <w:tcW w:w="4390" w:type="dxa"/>
          </w:tcPr>
          <w:p w14:paraId="21A8E152" w14:textId="77777777" w:rsidR="0067686A" w:rsidRPr="00C5276C" w:rsidRDefault="0067686A" w:rsidP="00B055AA">
            <w:pPr>
              <w:rPr>
                <w:b/>
                <w:lang w:val="et-EE"/>
              </w:rPr>
            </w:pPr>
            <w:r w:rsidRPr="00C5276C">
              <w:rPr>
                <w:b/>
                <w:lang w:val="et-EE"/>
              </w:rPr>
              <w:t>Projekti toimumise aeg</w:t>
            </w:r>
          </w:p>
          <w:p w14:paraId="66D8D65C" w14:textId="77777777" w:rsidR="0067686A" w:rsidRPr="00C5276C" w:rsidRDefault="0067686A" w:rsidP="00B055AA">
            <w:pPr>
              <w:rPr>
                <w:lang w:val="et-EE"/>
              </w:rPr>
            </w:pPr>
            <w:r w:rsidRPr="00C5276C">
              <w:rPr>
                <w:lang w:val="et-EE"/>
              </w:rPr>
              <w:t>(millal tegevus reaalselt toimus)</w:t>
            </w:r>
          </w:p>
        </w:tc>
        <w:tc>
          <w:tcPr>
            <w:tcW w:w="5244" w:type="dxa"/>
          </w:tcPr>
          <w:p w14:paraId="27A483E1" w14:textId="35F04A8B" w:rsidR="0067686A" w:rsidRPr="00C5276C" w:rsidRDefault="00CE51BA" w:rsidP="00B055AA">
            <w:pPr>
              <w:rPr>
                <w:lang w:val="et-EE"/>
              </w:rPr>
            </w:pPr>
            <w:r>
              <w:rPr>
                <w:lang w:val="et-EE"/>
              </w:rPr>
              <w:t>9. november 2025 ja 19. november 2025</w:t>
            </w:r>
          </w:p>
        </w:tc>
      </w:tr>
      <w:tr w:rsidR="0067686A" w:rsidRPr="00C5276C" w14:paraId="7D545CB2" w14:textId="77777777" w:rsidTr="00F33E71">
        <w:tc>
          <w:tcPr>
            <w:tcW w:w="4390" w:type="dxa"/>
          </w:tcPr>
          <w:p w14:paraId="34C37AF7" w14:textId="77777777" w:rsidR="0067686A" w:rsidRPr="00C5276C" w:rsidRDefault="0067686A" w:rsidP="00B055AA">
            <w:pPr>
              <w:rPr>
                <w:lang w:val="et-EE"/>
              </w:rPr>
            </w:pPr>
            <w:r w:rsidRPr="00C5276C">
              <w:rPr>
                <w:b/>
                <w:lang w:val="et-EE"/>
              </w:rPr>
              <w:t>Toetuse kasutamise periood</w:t>
            </w:r>
          </w:p>
          <w:p w14:paraId="4A5137A9" w14:textId="77777777" w:rsidR="0067686A" w:rsidRPr="00C5276C" w:rsidRDefault="0067686A" w:rsidP="00B055AA">
            <w:pPr>
              <w:rPr>
                <w:lang w:val="et-EE"/>
              </w:rPr>
            </w:pPr>
            <w:r w:rsidRPr="00C5276C">
              <w:rPr>
                <w:lang w:val="et-EE"/>
              </w:rPr>
              <w:t>(vastavalt taotluses esitatud perioodile)</w:t>
            </w:r>
          </w:p>
        </w:tc>
        <w:tc>
          <w:tcPr>
            <w:tcW w:w="5244" w:type="dxa"/>
          </w:tcPr>
          <w:p w14:paraId="28D137BF" w14:textId="6DA2B9A4" w:rsidR="0067686A" w:rsidRPr="00C5276C" w:rsidRDefault="00CE51BA" w:rsidP="00B055AA">
            <w:pPr>
              <w:rPr>
                <w:lang w:val="et-EE"/>
              </w:rPr>
            </w:pPr>
            <w:r>
              <w:rPr>
                <w:lang w:val="et-EE"/>
              </w:rPr>
              <w:t>November 2025</w:t>
            </w:r>
          </w:p>
        </w:tc>
      </w:tr>
    </w:tbl>
    <w:p w14:paraId="28750F5A" w14:textId="2714D150" w:rsidR="0067686A" w:rsidRDefault="0067686A" w:rsidP="0067686A">
      <w:pPr>
        <w:rPr>
          <w:lang w:val="et-EE"/>
        </w:rPr>
      </w:pPr>
    </w:p>
    <w:p w14:paraId="64AEA4F4" w14:textId="77777777" w:rsidR="00E3063D" w:rsidRPr="00C5276C" w:rsidRDefault="00E3063D" w:rsidP="0067686A">
      <w:pPr>
        <w:rPr>
          <w:lang w:val="et-EE"/>
        </w:rPr>
      </w:pPr>
    </w:p>
    <w:p w14:paraId="2DDABEBF" w14:textId="77777777" w:rsidR="0067686A" w:rsidRPr="00C5276C" w:rsidRDefault="0067686A" w:rsidP="0067686A">
      <w:pPr>
        <w:rPr>
          <w:b/>
          <w:lang w:val="et-EE"/>
        </w:rPr>
      </w:pPr>
      <w:r w:rsidRPr="00C5276C">
        <w:rPr>
          <w:b/>
          <w:lang w:val="et-EE"/>
        </w:rPr>
        <w:t>TOIMUNUD PROJEKTI KOKKUVÕTE</w:t>
      </w:r>
    </w:p>
    <w:p w14:paraId="3BD47111" w14:textId="77777777" w:rsidR="0067686A" w:rsidRPr="00C5276C" w:rsidRDefault="0067686A" w:rsidP="0067686A">
      <w:pPr>
        <w:rPr>
          <w:lang w:val="et-EE"/>
        </w:rPr>
      </w:pPr>
    </w:p>
    <w:tbl>
      <w:tblPr>
        <w:tblStyle w:val="Kontuurtabel"/>
        <w:tblW w:w="0" w:type="auto"/>
        <w:tblLook w:val="04A0" w:firstRow="1" w:lastRow="0" w:firstColumn="1" w:lastColumn="0" w:noHBand="0" w:noVBand="1"/>
      </w:tblPr>
      <w:tblGrid>
        <w:gridCol w:w="2833"/>
        <w:gridCol w:w="6845"/>
      </w:tblGrid>
      <w:tr w:rsidR="0067686A" w:rsidRPr="00034A14" w14:paraId="07818250" w14:textId="77777777" w:rsidTr="00F33E71">
        <w:tc>
          <w:tcPr>
            <w:tcW w:w="4390" w:type="dxa"/>
          </w:tcPr>
          <w:p w14:paraId="60025E2F" w14:textId="77777777" w:rsidR="0067686A" w:rsidRPr="00C5276C" w:rsidRDefault="0067686A" w:rsidP="00B055AA">
            <w:pPr>
              <w:rPr>
                <w:b/>
                <w:lang w:val="et-EE"/>
              </w:rPr>
            </w:pPr>
            <w:r w:rsidRPr="00C5276C">
              <w:rPr>
                <w:b/>
                <w:lang w:val="et-EE"/>
              </w:rPr>
              <w:t>Toimunud projekti lühikokkuvõte</w:t>
            </w:r>
          </w:p>
          <w:p w14:paraId="55E41614" w14:textId="77777777" w:rsidR="0067686A" w:rsidRPr="00C5276C" w:rsidRDefault="0067686A" w:rsidP="00B055AA">
            <w:pPr>
              <w:rPr>
                <w:i/>
                <w:lang w:val="et-EE"/>
              </w:rPr>
            </w:pPr>
            <w:r w:rsidRPr="00C5276C">
              <w:rPr>
                <w:i/>
                <w:lang w:val="et-EE"/>
              </w:rPr>
              <w:t xml:space="preserve">Kirjeldage lühidalt projekti </w:t>
            </w:r>
            <w:r>
              <w:rPr>
                <w:i/>
                <w:lang w:val="et-EE"/>
              </w:rPr>
              <w:t>–</w:t>
            </w:r>
            <w:r w:rsidRPr="00C5276C">
              <w:rPr>
                <w:i/>
                <w:lang w:val="et-EE"/>
              </w:rPr>
              <w:t xml:space="preserve"> toimumise kohta, peamisi tegevusi, mille abil projekt ellu</w:t>
            </w:r>
            <w:r>
              <w:rPr>
                <w:i/>
                <w:lang w:val="et-EE"/>
              </w:rPr>
              <w:t xml:space="preserve"> </w:t>
            </w:r>
            <w:r w:rsidRPr="00C5276C">
              <w:rPr>
                <w:i/>
                <w:lang w:val="et-EE"/>
              </w:rPr>
              <w:t>vii</w:t>
            </w:r>
            <w:r>
              <w:rPr>
                <w:i/>
                <w:lang w:val="et-EE"/>
              </w:rPr>
              <w:t>di</w:t>
            </w:r>
            <w:r w:rsidRPr="00C5276C">
              <w:rPr>
                <w:i/>
                <w:lang w:val="et-EE"/>
              </w:rPr>
              <w:t>. Andke oma hinnang, kas projekt täitis oma eesmärgi, kas ja mil määral saavutasite taotluses püstitatud eesmärgid</w:t>
            </w:r>
            <w:r>
              <w:rPr>
                <w:i/>
                <w:lang w:val="et-EE"/>
              </w:rPr>
              <w:t xml:space="preserve">. </w:t>
            </w:r>
            <w:r w:rsidRPr="00C5276C">
              <w:rPr>
                <w:i/>
                <w:lang w:val="et-EE"/>
              </w:rPr>
              <w:t xml:space="preserve">Kui </w:t>
            </w:r>
            <w:r>
              <w:rPr>
                <w:i/>
                <w:lang w:val="et-EE"/>
              </w:rPr>
              <w:t xml:space="preserve">võrreldes algse taotlusega </w:t>
            </w:r>
            <w:r w:rsidRPr="00C5276C">
              <w:rPr>
                <w:i/>
                <w:lang w:val="et-EE"/>
              </w:rPr>
              <w:t>on olulisi muudatusi projekti tegevustes j</w:t>
            </w:r>
            <w:r>
              <w:rPr>
                <w:i/>
                <w:lang w:val="et-EE"/>
              </w:rPr>
              <w:t>a eesmärkides</w:t>
            </w:r>
            <w:r w:rsidRPr="00C5276C">
              <w:rPr>
                <w:i/>
                <w:lang w:val="et-EE"/>
              </w:rPr>
              <w:t>, siis kirjeldage põhjuseid ning andke neile</w:t>
            </w:r>
            <w:r>
              <w:rPr>
                <w:i/>
                <w:lang w:val="et-EE"/>
              </w:rPr>
              <w:t xml:space="preserve"> </w:t>
            </w:r>
            <w:r w:rsidRPr="00C5276C">
              <w:rPr>
                <w:i/>
                <w:lang w:val="et-EE"/>
              </w:rPr>
              <w:t>oma hinnang.</w:t>
            </w:r>
          </w:p>
        </w:tc>
        <w:tc>
          <w:tcPr>
            <w:tcW w:w="5244" w:type="dxa"/>
          </w:tcPr>
          <w:p w14:paraId="079C1B27" w14:textId="573E3D52" w:rsidR="003E60B2" w:rsidRDefault="003E60B2" w:rsidP="003E60B2">
            <w:pPr>
              <w:pStyle w:val="Normaallaadveeb"/>
              <w:rPr>
                <w:color w:val="000000"/>
              </w:rPr>
            </w:pPr>
            <w:r>
              <w:rPr>
                <w:color w:val="000000"/>
              </w:rPr>
              <w:t>Projekti tegevused viidi ellu kolmes maakonnas, tihedas koostöös Kaitseliidu, Naiskodukaitse ning Noorkotkaste ja Kodutütardega. Sündmuste põhisisu koosnes mitmekesistest ülesannetest: eri raskusastmega takistus- ja orienteerumisradadest, mis nõudsid nii füüsilist pingutust kui ka nuputamist; esmaabi harjutusest olukorras, kus kannatanu asub metsas ja kiirabi ligipääs on piiratud; airsoft-relvadega laskmisest; onni ehitamisest, varjumise ja kamuflaaži harjutamisest ning lõkke tegemisest. Meestepäeva sündmused toimusid õhtupimeduses, et pakkuda osalejatele lisapõnevust ja kogemust vähese nähtavusega tingimustes.</w:t>
            </w:r>
          </w:p>
          <w:p w14:paraId="0ACA4944" w14:textId="0EE836E9" w:rsidR="003E60B2" w:rsidRDefault="003E60B2" w:rsidP="003E60B2">
            <w:pPr>
              <w:pStyle w:val="Normaallaadveeb"/>
              <w:rPr>
                <w:color w:val="000000"/>
              </w:rPr>
            </w:pPr>
            <w:r>
              <w:rPr>
                <w:color w:val="000000"/>
              </w:rPr>
              <w:t xml:space="preserve">Osalejate tagasiside oli positiivne ning kõigil sündmustel täitus planeeritud osalejate arv 20–40 inimest. Kokku osales kuuel sündmused 204 inimest, kellest </w:t>
            </w:r>
            <w:r w:rsidR="001624D2">
              <w:rPr>
                <w:color w:val="000000"/>
              </w:rPr>
              <w:t>üks kolmanik</w:t>
            </w:r>
            <w:r>
              <w:rPr>
                <w:color w:val="000000"/>
              </w:rPr>
              <w:t xml:space="preserve"> olid algklasside õpilased. Projekt tõi kokku piirkondlikud spordi</w:t>
            </w:r>
            <w:r w:rsidR="001624D2">
              <w:rPr>
                <w:color w:val="000000"/>
              </w:rPr>
              <w:t>keskused</w:t>
            </w:r>
            <w:r>
              <w:rPr>
                <w:color w:val="000000"/>
              </w:rPr>
              <w:t xml:space="preserve"> ja riigikaitselised organisatsioonid ning tugevdas maakondadeülest koostööd korraldajate vahel. Koostöö koolidega jäi oodatust nõrgemaks, õpetajateni jõudmine on keeruline ning vajab edaspidi eraldi tähelepanu.</w:t>
            </w:r>
          </w:p>
          <w:p w14:paraId="2A2FD169" w14:textId="77777777" w:rsidR="0067686A" w:rsidRPr="00C5276C" w:rsidRDefault="0067686A" w:rsidP="00B055AA">
            <w:pPr>
              <w:rPr>
                <w:lang w:val="et-EE"/>
              </w:rPr>
            </w:pPr>
          </w:p>
        </w:tc>
      </w:tr>
      <w:tr w:rsidR="0067686A" w:rsidRPr="00034A14" w14:paraId="6422EE24" w14:textId="77777777" w:rsidTr="00F33E71">
        <w:tc>
          <w:tcPr>
            <w:tcW w:w="4390" w:type="dxa"/>
          </w:tcPr>
          <w:p w14:paraId="0E70F063" w14:textId="77777777" w:rsidR="0067686A" w:rsidRPr="00C5276C" w:rsidRDefault="0067686A" w:rsidP="00B055AA">
            <w:pPr>
              <w:rPr>
                <w:lang w:val="et-EE"/>
              </w:rPr>
            </w:pPr>
            <w:r w:rsidRPr="00C5276C">
              <w:rPr>
                <w:b/>
                <w:lang w:val="et-EE"/>
              </w:rPr>
              <w:t>Saavutatud valdkondlik mõju ja tulemused</w:t>
            </w:r>
          </w:p>
          <w:p w14:paraId="1DC2B7B8" w14:textId="77777777" w:rsidR="0067686A" w:rsidRPr="00C5276C" w:rsidRDefault="0067686A" w:rsidP="00B055AA">
            <w:pPr>
              <w:rPr>
                <w:i/>
                <w:lang w:val="et-EE"/>
              </w:rPr>
            </w:pPr>
            <w:r w:rsidRPr="00C5276C">
              <w:rPr>
                <w:i/>
                <w:lang w:val="et-EE"/>
              </w:rPr>
              <w:t xml:space="preserve">Määratlege projekti tegevuste konkreetsed tulemused. Kirjeldage </w:t>
            </w:r>
            <w:r w:rsidRPr="00C5276C">
              <w:rPr>
                <w:i/>
                <w:lang w:val="et-EE"/>
              </w:rPr>
              <w:lastRenderedPageBreak/>
              <w:t xml:space="preserve">projekti tulemuste mõju </w:t>
            </w:r>
            <w:r>
              <w:rPr>
                <w:i/>
                <w:lang w:val="et-EE"/>
              </w:rPr>
              <w:t>Kaitseministeeriumi</w:t>
            </w:r>
            <w:r w:rsidRPr="00C5276C">
              <w:rPr>
                <w:i/>
                <w:lang w:val="et-EE"/>
              </w:rPr>
              <w:t xml:space="preserve"> eesmärkidele laiemalt - valdkonnale, sihtrühmale, partnerorganisatsioonidele,</w:t>
            </w:r>
          </w:p>
          <w:p w14:paraId="520ED8B2" w14:textId="77777777" w:rsidR="0067686A" w:rsidRPr="00C5276C" w:rsidRDefault="0067686A" w:rsidP="00B055AA">
            <w:pPr>
              <w:rPr>
                <w:lang w:val="et-EE"/>
              </w:rPr>
            </w:pPr>
            <w:r w:rsidRPr="00C5276C">
              <w:rPr>
                <w:i/>
                <w:lang w:val="et-EE"/>
              </w:rPr>
              <w:t>piirkonnale, kogukonnale jne.</w:t>
            </w:r>
          </w:p>
        </w:tc>
        <w:tc>
          <w:tcPr>
            <w:tcW w:w="5244" w:type="dxa"/>
          </w:tcPr>
          <w:p w14:paraId="34C40DA6" w14:textId="77777777" w:rsidR="001624D2" w:rsidRPr="001624D2" w:rsidRDefault="001624D2" w:rsidP="001624D2">
            <w:pPr>
              <w:pStyle w:val="p1"/>
              <w:rPr>
                <w:sz w:val="24"/>
                <w:szCs w:val="24"/>
              </w:rPr>
            </w:pPr>
            <w:r w:rsidRPr="001624D2">
              <w:rPr>
                <w:sz w:val="24"/>
                <w:szCs w:val="24"/>
              </w:rPr>
              <w:lastRenderedPageBreak/>
              <w:t>Projekti otseseks tulemuseks on 6</w:t>
            </w:r>
            <w:r w:rsidRPr="001624D2">
              <w:rPr>
                <w:b/>
                <w:bCs/>
                <w:sz w:val="24"/>
                <w:szCs w:val="24"/>
              </w:rPr>
              <w:t xml:space="preserve"> </w:t>
            </w:r>
            <w:r w:rsidRPr="001624D2">
              <w:rPr>
                <w:sz w:val="24"/>
                <w:szCs w:val="24"/>
              </w:rPr>
              <w:t>edukalt</w:t>
            </w:r>
          </w:p>
          <w:p w14:paraId="710F56EB" w14:textId="41404521" w:rsidR="001624D2" w:rsidRPr="001624D2" w:rsidRDefault="001624D2" w:rsidP="001624D2">
            <w:pPr>
              <w:pStyle w:val="p1"/>
              <w:rPr>
                <w:sz w:val="24"/>
                <w:szCs w:val="24"/>
              </w:rPr>
            </w:pPr>
            <w:r w:rsidRPr="001624D2">
              <w:rPr>
                <w:sz w:val="24"/>
                <w:szCs w:val="24"/>
              </w:rPr>
              <w:t>läbi viidud teemapõhist</w:t>
            </w:r>
            <w:r w:rsidR="00DF4402">
              <w:rPr>
                <w:sz w:val="24"/>
                <w:szCs w:val="24"/>
              </w:rPr>
              <w:t xml:space="preserve"> </w:t>
            </w:r>
            <w:r>
              <w:rPr>
                <w:sz w:val="24"/>
                <w:szCs w:val="24"/>
              </w:rPr>
              <w:t>sündmust</w:t>
            </w:r>
            <w:r w:rsidRPr="001624D2">
              <w:rPr>
                <w:sz w:val="24"/>
                <w:szCs w:val="24"/>
              </w:rPr>
              <w:t xml:space="preserve"> kolmes maakonnas</w:t>
            </w:r>
          </w:p>
          <w:p w14:paraId="748676C5" w14:textId="1517085B" w:rsidR="001624D2" w:rsidRPr="001624D2" w:rsidRDefault="001624D2" w:rsidP="001624D2">
            <w:pPr>
              <w:pStyle w:val="p1"/>
              <w:rPr>
                <w:sz w:val="24"/>
                <w:szCs w:val="24"/>
              </w:rPr>
            </w:pPr>
            <w:r w:rsidRPr="001624D2">
              <w:rPr>
                <w:sz w:val="24"/>
                <w:szCs w:val="24"/>
              </w:rPr>
              <w:t>(Hiiumaa, Läänemaa, Raplamaa), kus osale</w:t>
            </w:r>
            <w:r>
              <w:rPr>
                <w:sz w:val="24"/>
                <w:szCs w:val="24"/>
              </w:rPr>
              <w:t>s</w:t>
            </w:r>
          </w:p>
          <w:p w14:paraId="65875814" w14:textId="34A94E74" w:rsidR="001624D2" w:rsidRPr="001624D2" w:rsidRDefault="001624D2" w:rsidP="001624D2">
            <w:pPr>
              <w:pStyle w:val="p1"/>
              <w:rPr>
                <w:sz w:val="24"/>
                <w:szCs w:val="24"/>
              </w:rPr>
            </w:pPr>
            <w:r>
              <w:rPr>
                <w:sz w:val="24"/>
                <w:szCs w:val="24"/>
              </w:rPr>
              <w:t xml:space="preserve">kokku </w:t>
            </w:r>
            <w:r w:rsidRPr="001624D2">
              <w:rPr>
                <w:sz w:val="24"/>
                <w:szCs w:val="24"/>
              </w:rPr>
              <w:t>20</w:t>
            </w:r>
            <w:r>
              <w:rPr>
                <w:sz w:val="24"/>
                <w:szCs w:val="24"/>
              </w:rPr>
              <w:t>4</w:t>
            </w:r>
            <w:r w:rsidRPr="001624D2">
              <w:rPr>
                <w:sz w:val="24"/>
                <w:szCs w:val="24"/>
              </w:rPr>
              <w:t xml:space="preserve"> inimest, </w:t>
            </w:r>
            <w:r w:rsidR="00DF4402">
              <w:rPr>
                <w:sz w:val="24"/>
                <w:szCs w:val="24"/>
              </w:rPr>
              <w:t>1/3 neist</w:t>
            </w:r>
          </w:p>
          <w:p w14:paraId="144AE27E" w14:textId="4727A217" w:rsidR="001624D2" w:rsidRPr="001624D2" w:rsidRDefault="001624D2" w:rsidP="001624D2">
            <w:pPr>
              <w:pStyle w:val="p1"/>
              <w:rPr>
                <w:sz w:val="24"/>
                <w:szCs w:val="24"/>
              </w:rPr>
            </w:pPr>
            <w:r w:rsidRPr="001624D2">
              <w:rPr>
                <w:sz w:val="24"/>
                <w:szCs w:val="24"/>
              </w:rPr>
              <w:t>algklassiealis</w:t>
            </w:r>
            <w:r>
              <w:rPr>
                <w:sz w:val="24"/>
                <w:szCs w:val="24"/>
              </w:rPr>
              <w:t>ed</w:t>
            </w:r>
            <w:r w:rsidRPr="001624D2">
              <w:rPr>
                <w:sz w:val="24"/>
                <w:szCs w:val="24"/>
              </w:rPr>
              <w:t xml:space="preserve"> la</w:t>
            </w:r>
            <w:r>
              <w:rPr>
                <w:sz w:val="24"/>
                <w:szCs w:val="24"/>
              </w:rPr>
              <w:t>psed</w:t>
            </w:r>
            <w:r w:rsidRPr="001624D2">
              <w:rPr>
                <w:sz w:val="24"/>
                <w:szCs w:val="24"/>
              </w:rPr>
              <w:t xml:space="preserve">. </w:t>
            </w:r>
          </w:p>
          <w:p w14:paraId="17DFAC7B" w14:textId="5E55C47C" w:rsidR="001624D2" w:rsidRPr="001624D2" w:rsidRDefault="001624D2" w:rsidP="001624D2">
            <w:pPr>
              <w:pStyle w:val="p1"/>
              <w:rPr>
                <w:sz w:val="24"/>
                <w:szCs w:val="24"/>
              </w:rPr>
            </w:pPr>
            <w:r>
              <w:rPr>
                <w:sz w:val="24"/>
                <w:szCs w:val="24"/>
              </w:rPr>
              <w:lastRenderedPageBreak/>
              <w:t xml:space="preserve">Lapsed, noored </w:t>
            </w:r>
            <w:r w:rsidRPr="001624D2">
              <w:rPr>
                <w:sz w:val="24"/>
                <w:szCs w:val="24"/>
              </w:rPr>
              <w:t xml:space="preserve">ja nende pered </w:t>
            </w:r>
            <w:r>
              <w:rPr>
                <w:sz w:val="24"/>
                <w:szCs w:val="24"/>
              </w:rPr>
              <w:t xml:space="preserve">said </w:t>
            </w:r>
            <w:r w:rsidRPr="001624D2">
              <w:rPr>
                <w:sz w:val="24"/>
                <w:szCs w:val="24"/>
              </w:rPr>
              <w:t>positiivse ning</w:t>
            </w:r>
          </w:p>
          <w:p w14:paraId="7AE8A0B4" w14:textId="58C10C08" w:rsidR="001624D2" w:rsidRPr="001624D2" w:rsidRDefault="001624D2" w:rsidP="001624D2">
            <w:pPr>
              <w:pStyle w:val="p1"/>
              <w:rPr>
                <w:sz w:val="24"/>
                <w:szCs w:val="24"/>
              </w:rPr>
            </w:pPr>
            <w:r w:rsidRPr="001624D2">
              <w:rPr>
                <w:sz w:val="24"/>
                <w:szCs w:val="24"/>
              </w:rPr>
              <w:t>mängulise kogemuse</w:t>
            </w:r>
            <w:r>
              <w:rPr>
                <w:sz w:val="24"/>
                <w:szCs w:val="24"/>
              </w:rPr>
              <w:t xml:space="preserve"> ja</w:t>
            </w:r>
            <w:r w:rsidRPr="001624D2">
              <w:rPr>
                <w:sz w:val="24"/>
                <w:szCs w:val="24"/>
              </w:rPr>
              <w:t xml:space="preserve"> suuren</w:t>
            </w:r>
            <w:r>
              <w:rPr>
                <w:sz w:val="24"/>
                <w:szCs w:val="24"/>
              </w:rPr>
              <w:t>enud</w:t>
            </w:r>
          </w:p>
          <w:p w14:paraId="062E105A" w14:textId="498786AF" w:rsidR="001624D2" w:rsidRPr="001624D2" w:rsidRDefault="001624D2" w:rsidP="001624D2">
            <w:pPr>
              <w:pStyle w:val="p1"/>
              <w:rPr>
                <w:sz w:val="24"/>
                <w:szCs w:val="24"/>
              </w:rPr>
            </w:pPr>
            <w:r w:rsidRPr="001624D2">
              <w:rPr>
                <w:sz w:val="24"/>
                <w:szCs w:val="24"/>
              </w:rPr>
              <w:t>teadlik</w:t>
            </w:r>
            <w:r>
              <w:rPr>
                <w:sz w:val="24"/>
                <w:szCs w:val="24"/>
              </w:rPr>
              <w:t>use</w:t>
            </w:r>
            <w:r w:rsidRPr="001624D2">
              <w:rPr>
                <w:sz w:val="24"/>
                <w:szCs w:val="24"/>
              </w:rPr>
              <w:t xml:space="preserve"> ajateenistusest</w:t>
            </w:r>
            <w:r>
              <w:rPr>
                <w:sz w:val="24"/>
                <w:szCs w:val="24"/>
              </w:rPr>
              <w:t xml:space="preserve"> ning </w:t>
            </w:r>
          </w:p>
          <w:p w14:paraId="3036014C" w14:textId="17EA89A9" w:rsidR="001624D2" w:rsidRDefault="001624D2" w:rsidP="001624D2">
            <w:pPr>
              <w:pStyle w:val="p1"/>
              <w:rPr>
                <w:sz w:val="24"/>
                <w:szCs w:val="24"/>
              </w:rPr>
            </w:pPr>
            <w:r w:rsidRPr="001624D2">
              <w:rPr>
                <w:sz w:val="24"/>
                <w:szCs w:val="24"/>
              </w:rPr>
              <w:t>kaitsetah</w:t>
            </w:r>
            <w:r w:rsidR="00DF4402">
              <w:rPr>
                <w:sz w:val="24"/>
                <w:szCs w:val="24"/>
              </w:rPr>
              <w:t>t</w:t>
            </w:r>
            <w:r w:rsidRPr="001624D2">
              <w:rPr>
                <w:sz w:val="24"/>
                <w:szCs w:val="24"/>
              </w:rPr>
              <w:t>e</w:t>
            </w:r>
            <w:r>
              <w:rPr>
                <w:sz w:val="24"/>
                <w:szCs w:val="24"/>
              </w:rPr>
              <w:t xml:space="preserve"> vajalikkusest</w:t>
            </w:r>
            <w:r w:rsidR="00DF4402">
              <w:rPr>
                <w:sz w:val="24"/>
                <w:szCs w:val="24"/>
              </w:rPr>
              <w:t xml:space="preserve"> (tagasisideküsitluse põhjal)</w:t>
            </w:r>
            <w:r w:rsidR="007B172E">
              <w:rPr>
                <w:sz w:val="24"/>
                <w:szCs w:val="24"/>
              </w:rPr>
              <w:t xml:space="preserve"> läbi liikumisaktiivsust toetavate sündmuste.</w:t>
            </w:r>
          </w:p>
          <w:p w14:paraId="513A4F0B" w14:textId="77777777" w:rsidR="007B172E" w:rsidRDefault="007B172E" w:rsidP="001624D2">
            <w:pPr>
              <w:pStyle w:val="p1"/>
              <w:rPr>
                <w:sz w:val="24"/>
                <w:szCs w:val="24"/>
              </w:rPr>
            </w:pPr>
          </w:p>
          <w:p w14:paraId="035493BE" w14:textId="6733902A" w:rsidR="007B172E" w:rsidRPr="007B172E" w:rsidRDefault="007B172E" w:rsidP="007B172E">
            <w:pPr>
              <w:pStyle w:val="p1"/>
              <w:rPr>
                <w:sz w:val="24"/>
                <w:szCs w:val="24"/>
              </w:rPr>
            </w:pPr>
            <w:r w:rsidRPr="007B172E">
              <w:rPr>
                <w:sz w:val="24"/>
                <w:szCs w:val="24"/>
              </w:rPr>
              <w:t>Projekt</w:t>
            </w:r>
            <w:r>
              <w:rPr>
                <w:sz w:val="24"/>
                <w:szCs w:val="24"/>
              </w:rPr>
              <w:t xml:space="preserve"> </w:t>
            </w:r>
            <w:r w:rsidRPr="007B172E">
              <w:rPr>
                <w:sz w:val="24"/>
                <w:szCs w:val="24"/>
              </w:rPr>
              <w:t>võimalda</w:t>
            </w:r>
            <w:r>
              <w:rPr>
                <w:sz w:val="24"/>
                <w:szCs w:val="24"/>
              </w:rPr>
              <w:t>s</w:t>
            </w:r>
            <w:r w:rsidRPr="007B172E">
              <w:rPr>
                <w:sz w:val="24"/>
                <w:szCs w:val="24"/>
              </w:rPr>
              <w:t xml:space="preserve"> piirkondades tutvustada</w:t>
            </w:r>
            <w:r>
              <w:rPr>
                <w:sz w:val="24"/>
                <w:szCs w:val="24"/>
              </w:rPr>
              <w:t xml:space="preserve"> </w:t>
            </w:r>
            <w:r w:rsidRPr="007B172E">
              <w:rPr>
                <w:sz w:val="24"/>
                <w:szCs w:val="24"/>
              </w:rPr>
              <w:t>Kaitseliidu, Naiskodukaitse ja</w:t>
            </w:r>
            <w:r>
              <w:rPr>
                <w:sz w:val="24"/>
                <w:szCs w:val="24"/>
              </w:rPr>
              <w:t xml:space="preserve"> </w:t>
            </w:r>
            <w:r w:rsidRPr="007B172E">
              <w:rPr>
                <w:sz w:val="24"/>
                <w:szCs w:val="24"/>
              </w:rPr>
              <w:t>noorteorganisatsioonide tegevust</w:t>
            </w:r>
            <w:r>
              <w:rPr>
                <w:sz w:val="24"/>
                <w:szCs w:val="24"/>
              </w:rPr>
              <w:t xml:space="preserve">, läbi selle </w:t>
            </w:r>
          </w:p>
          <w:p w14:paraId="5257527B" w14:textId="2946BBFA" w:rsidR="007B172E" w:rsidRDefault="007B172E" w:rsidP="007B172E">
            <w:pPr>
              <w:pStyle w:val="p1"/>
              <w:rPr>
                <w:sz w:val="24"/>
                <w:szCs w:val="24"/>
              </w:rPr>
            </w:pPr>
            <w:r w:rsidRPr="007B172E">
              <w:rPr>
                <w:sz w:val="24"/>
                <w:szCs w:val="24"/>
              </w:rPr>
              <w:t>suurenda</w:t>
            </w:r>
            <w:r>
              <w:rPr>
                <w:sz w:val="24"/>
                <w:szCs w:val="24"/>
              </w:rPr>
              <w:t>da</w:t>
            </w:r>
            <w:r w:rsidRPr="007B172E">
              <w:rPr>
                <w:sz w:val="24"/>
                <w:szCs w:val="24"/>
              </w:rPr>
              <w:t xml:space="preserve"> partnerorganisatsioonide</w:t>
            </w:r>
            <w:r>
              <w:rPr>
                <w:sz w:val="24"/>
                <w:szCs w:val="24"/>
              </w:rPr>
              <w:t xml:space="preserve"> </w:t>
            </w:r>
            <w:r w:rsidRPr="007B172E">
              <w:rPr>
                <w:sz w:val="24"/>
                <w:szCs w:val="24"/>
              </w:rPr>
              <w:t xml:space="preserve">nähtavust ning </w:t>
            </w:r>
            <w:r>
              <w:rPr>
                <w:sz w:val="24"/>
                <w:szCs w:val="24"/>
              </w:rPr>
              <w:t xml:space="preserve">partnerite omavahelist </w:t>
            </w:r>
            <w:r w:rsidRPr="007B172E">
              <w:rPr>
                <w:sz w:val="24"/>
                <w:szCs w:val="24"/>
              </w:rPr>
              <w:t>koostöökogemust</w:t>
            </w:r>
            <w:r>
              <w:rPr>
                <w:sz w:val="24"/>
                <w:szCs w:val="24"/>
              </w:rPr>
              <w:t xml:space="preserve">. </w:t>
            </w:r>
          </w:p>
          <w:p w14:paraId="16D16B81" w14:textId="77777777" w:rsidR="007B172E" w:rsidRDefault="007B172E" w:rsidP="007B172E">
            <w:pPr>
              <w:pStyle w:val="p1"/>
              <w:rPr>
                <w:sz w:val="24"/>
                <w:szCs w:val="24"/>
              </w:rPr>
            </w:pPr>
          </w:p>
          <w:p w14:paraId="6ACBE474" w14:textId="6F25B156" w:rsidR="007B172E" w:rsidRPr="007B172E" w:rsidRDefault="007B172E" w:rsidP="007B172E">
            <w:pPr>
              <w:pStyle w:val="p1"/>
              <w:rPr>
                <w:sz w:val="24"/>
                <w:szCs w:val="24"/>
              </w:rPr>
            </w:pPr>
            <w:r w:rsidRPr="007B172E">
              <w:rPr>
                <w:sz w:val="24"/>
                <w:szCs w:val="24"/>
              </w:rPr>
              <w:t xml:space="preserve">Kogukondlikus plaanis </w:t>
            </w:r>
            <w:r>
              <w:rPr>
                <w:sz w:val="24"/>
                <w:szCs w:val="24"/>
              </w:rPr>
              <w:t xml:space="preserve">andis </w:t>
            </w:r>
            <w:r w:rsidRPr="007B172E">
              <w:rPr>
                <w:sz w:val="24"/>
                <w:szCs w:val="24"/>
              </w:rPr>
              <w:t>projekt</w:t>
            </w:r>
            <w:r>
              <w:rPr>
                <w:sz w:val="24"/>
                <w:szCs w:val="24"/>
              </w:rPr>
              <w:t xml:space="preserve"> võimaluse korraldada koostöist</w:t>
            </w:r>
            <w:r w:rsidRPr="007B172E">
              <w:rPr>
                <w:sz w:val="24"/>
                <w:szCs w:val="24"/>
              </w:rPr>
              <w:t xml:space="preserve"> ühistegevust maapiirkondades</w:t>
            </w:r>
            <w:r>
              <w:rPr>
                <w:sz w:val="24"/>
                <w:szCs w:val="24"/>
              </w:rPr>
              <w:t xml:space="preserve">. </w:t>
            </w:r>
          </w:p>
          <w:p w14:paraId="14C5AA59" w14:textId="77777777" w:rsidR="007B172E" w:rsidRPr="007B172E" w:rsidRDefault="007B172E" w:rsidP="007B172E">
            <w:pPr>
              <w:pStyle w:val="p1"/>
              <w:rPr>
                <w:sz w:val="24"/>
                <w:szCs w:val="24"/>
              </w:rPr>
            </w:pPr>
          </w:p>
          <w:p w14:paraId="5957D992" w14:textId="77777777" w:rsidR="007B172E" w:rsidRPr="001624D2" w:rsidRDefault="007B172E" w:rsidP="001624D2">
            <w:pPr>
              <w:pStyle w:val="p1"/>
              <w:rPr>
                <w:sz w:val="24"/>
                <w:szCs w:val="24"/>
              </w:rPr>
            </w:pPr>
          </w:p>
          <w:p w14:paraId="1E9C101D" w14:textId="77777777" w:rsidR="0067686A" w:rsidRPr="00C5276C" w:rsidRDefault="0067686A" w:rsidP="00B055AA">
            <w:pPr>
              <w:rPr>
                <w:lang w:val="et-EE"/>
              </w:rPr>
            </w:pPr>
          </w:p>
        </w:tc>
      </w:tr>
      <w:tr w:rsidR="0067686A" w:rsidRPr="00034A14" w14:paraId="753AB971" w14:textId="77777777" w:rsidTr="00F33E71">
        <w:tc>
          <w:tcPr>
            <w:tcW w:w="4390" w:type="dxa"/>
          </w:tcPr>
          <w:p w14:paraId="2B16D177" w14:textId="77777777" w:rsidR="0067686A" w:rsidRPr="00C5276C" w:rsidRDefault="0067686A" w:rsidP="00B055AA">
            <w:pPr>
              <w:rPr>
                <w:b/>
                <w:lang w:val="et-EE"/>
              </w:rPr>
            </w:pPr>
            <w:r w:rsidRPr="00C5276C">
              <w:rPr>
                <w:b/>
                <w:lang w:val="et-EE"/>
              </w:rPr>
              <w:lastRenderedPageBreak/>
              <w:t>Saavutatud mõju taotleja edasistele tegevustele</w:t>
            </w:r>
          </w:p>
          <w:p w14:paraId="256E9BC6" w14:textId="77777777" w:rsidR="0067686A" w:rsidRPr="00C5276C" w:rsidRDefault="0067686A" w:rsidP="00B055AA">
            <w:pPr>
              <w:rPr>
                <w:lang w:val="et-EE"/>
              </w:rPr>
            </w:pPr>
            <w:r w:rsidRPr="00C5276C">
              <w:rPr>
                <w:i/>
                <w:lang w:val="et-EE"/>
              </w:rPr>
              <w:t>Kirjeldage projekti tulemuste mõju teie organisatsiooni tegevusele (nt edasised tegevused, partnerid, liikmete ja vabatahtlike</w:t>
            </w:r>
            <w:r>
              <w:rPr>
                <w:i/>
                <w:lang w:val="et-EE"/>
              </w:rPr>
              <w:t xml:space="preserve"> </w:t>
            </w:r>
            <w:r w:rsidRPr="00C5276C">
              <w:rPr>
                <w:i/>
                <w:lang w:val="et-EE"/>
              </w:rPr>
              <w:t>kaasamine, pädevuse suurenemine, organisatsiooni tulubaasi laienemine, maine paranemine vms).</w:t>
            </w:r>
          </w:p>
        </w:tc>
        <w:tc>
          <w:tcPr>
            <w:tcW w:w="5244" w:type="dxa"/>
          </w:tcPr>
          <w:p w14:paraId="6BF133D1" w14:textId="77777777" w:rsidR="0067686A" w:rsidRDefault="002D66D9" w:rsidP="001624D2">
            <w:pPr>
              <w:pStyle w:val="p1"/>
              <w:rPr>
                <w:sz w:val="24"/>
                <w:szCs w:val="24"/>
              </w:rPr>
            </w:pPr>
            <w:r>
              <w:rPr>
                <w:sz w:val="24"/>
                <w:szCs w:val="24"/>
              </w:rPr>
              <w:t>K</w:t>
            </w:r>
            <w:r w:rsidR="001624D2" w:rsidRPr="001624D2">
              <w:rPr>
                <w:sz w:val="24"/>
                <w:szCs w:val="24"/>
              </w:rPr>
              <w:t xml:space="preserve">asvas </w:t>
            </w:r>
            <w:r>
              <w:rPr>
                <w:sz w:val="24"/>
                <w:szCs w:val="24"/>
              </w:rPr>
              <w:t xml:space="preserve">LHKK </w:t>
            </w:r>
            <w:r w:rsidR="001624D2" w:rsidRPr="001624D2">
              <w:rPr>
                <w:sz w:val="24"/>
                <w:szCs w:val="24"/>
              </w:rPr>
              <w:t>meeskonna pädevus töötada perepõhise sihtrühmaga</w:t>
            </w:r>
            <w:r>
              <w:rPr>
                <w:sz w:val="24"/>
                <w:szCs w:val="24"/>
              </w:rPr>
              <w:t>, sh</w:t>
            </w:r>
            <w:r w:rsidR="001624D2" w:rsidRPr="001624D2">
              <w:rPr>
                <w:sz w:val="24"/>
                <w:szCs w:val="24"/>
              </w:rPr>
              <w:t xml:space="preserve"> riigikaitselises kontekstis ning </w:t>
            </w:r>
            <w:r>
              <w:rPr>
                <w:sz w:val="24"/>
                <w:szCs w:val="24"/>
              </w:rPr>
              <w:t>laie</w:t>
            </w:r>
            <w:r w:rsidR="001624D2" w:rsidRPr="001624D2">
              <w:rPr>
                <w:sz w:val="24"/>
                <w:szCs w:val="24"/>
              </w:rPr>
              <w:t>nes koostöövõrgustik. Kolme maakonna koostöö lõi aluse ühtsema formaadi väljatöötamiseks, mida on võimalik tulevikus laiendada ja kohandada ka teistele piirkondadele või temaatilistele valdkondadele</w:t>
            </w:r>
            <w:r>
              <w:rPr>
                <w:sz w:val="24"/>
                <w:szCs w:val="24"/>
              </w:rPr>
              <w:t xml:space="preserve">. </w:t>
            </w:r>
          </w:p>
          <w:p w14:paraId="613ECA42" w14:textId="77777777" w:rsidR="002D66D9" w:rsidRDefault="002D66D9" w:rsidP="001624D2">
            <w:pPr>
              <w:pStyle w:val="p1"/>
              <w:rPr>
                <w:sz w:val="24"/>
                <w:szCs w:val="24"/>
              </w:rPr>
            </w:pPr>
            <w:r>
              <w:rPr>
                <w:sz w:val="24"/>
                <w:szCs w:val="24"/>
              </w:rPr>
              <w:t>K</w:t>
            </w:r>
            <w:r w:rsidRPr="002D66D9">
              <w:rPr>
                <w:sz w:val="24"/>
                <w:szCs w:val="24"/>
              </w:rPr>
              <w:t xml:space="preserve">ogemus, et koolide kaasamine osutus keeruliseks, aitab tulevikus paremini planeerida suhtlust ja kaasamismehhanisme. </w:t>
            </w:r>
          </w:p>
          <w:p w14:paraId="1F5AB0BB" w14:textId="6822644F" w:rsidR="002D66D9" w:rsidRPr="002D66D9" w:rsidRDefault="002D66D9" w:rsidP="001624D2">
            <w:pPr>
              <w:pStyle w:val="p1"/>
              <w:rPr>
                <w:sz w:val="24"/>
                <w:szCs w:val="24"/>
                <w:lang w:val="et-EE"/>
              </w:rPr>
            </w:pPr>
            <w:r w:rsidRPr="002D66D9">
              <w:rPr>
                <w:sz w:val="24"/>
                <w:szCs w:val="24"/>
              </w:rPr>
              <w:t xml:space="preserve">Kokkuvõttes </w:t>
            </w:r>
            <w:r>
              <w:rPr>
                <w:sz w:val="24"/>
                <w:szCs w:val="24"/>
              </w:rPr>
              <w:t>andis</w:t>
            </w:r>
            <w:r w:rsidRPr="002D66D9">
              <w:rPr>
                <w:sz w:val="24"/>
                <w:szCs w:val="24"/>
              </w:rPr>
              <w:t xml:space="preserve"> projekt tugeva eelduse edasisteks sarnasteks algatusteks ning kinnitas, et </w:t>
            </w:r>
            <w:r>
              <w:rPr>
                <w:sz w:val="24"/>
                <w:szCs w:val="24"/>
              </w:rPr>
              <w:t>LHKK</w:t>
            </w:r>
            <w:r w:rsidRPr="002D66D9">
              <w:rPr>
                <w:sz w:val="24"/>
                <w:szCs w:val="24"/>
              </w:rPr>
              <w:t xml:space="preserve"> roll liikumise, hariduse ja riigikaitse valdkondade ühendajana on põhjendatud ja vajalik.</w:t>
            </w:r>
          </w:p>
        </w:tc>
      </w:tr>
      <w:tr w:rsidR="0067686A" w:rsidRPr="00C5276C" w14:paraId="3375E563" w14:textId="77777777" w:rsidTr="00F33E71">
        <w:tc>
          <w:tcPr>
            <w:tcW w:w="4390" w:type="dxa"/>
          </w:tcPr>
          <w:p w14:paraId="68E91723" w14:textId="77777777" w:rsidR="0067686A" w:rsidRPr="00C5276C" w:rsidRDefault="0067686A" w:rsidP="00B055AA">
            <w:pPr>
              <w:rPr>
                <w:lang w:val="et-EE"/>
              </w:rPr>
            </w:pPr>
            <w:r w:rsidRPr="00C5276C">
              <w:rPr>
                <w:b/>
                <w:lang w:val="et-EE"/>
              </w:rPr>
              <w:t>Mõõdetavad tulemused</w:t>
            </w:r>
          </w:p>
          <w:p w14:paraId="512999EB" w14:textId="77777777" w:rsidR="0067686A" w:rsidRPr="00C5276C" w:rsidRDefault="0067686A" w:rsidP="00B055AA">
            <w:pPr>
              <w:rPr>
                <w:lang w:val="et-EE"/>
              </w:rPr>
            </w:pPr>
            <w:r w:rsidRPr="00C5276C">
              <w:rPr>
                <w:i/>
                <w:lang w:val="et-EE"/>
              </w:rPr>
              <w:t>Kirjeldage projekti saavutatud tulemusi koos mõõdetava mahuga (nt sündmuste</w:t>
            </w:r>
            <w:r>
              <w:rPr>
                <w:i/>
                <w:lang w:val="et-EE"/>
              </w:rPr>
              <w:t>l</w:t>
            </w:r>
            <w:r w:rsidRPr="00C5276C">
              <w:rPr>
                <w:i/>
                <w:lang w:val="et-EE"/>
              </w:rPr>
              <w:t xml:space="preserve"> osa</w:t>
            </w:r>
            <w:r>
              <w:rPr>
                <w:i/>
                <w:lang w:val="et-EE"/>
              </w:rPr>
              <w:t>lejate</w:t>
            </w:r>
            <w:r w:rsidRPr="00C5276C">
              <w:rPr>
                <w:i/>
                <w:lang w:val="et-EE"/>
              </w:rPr>
              <w:t xml:space="preserve"> arv, trükiste maht jms). Publiku või</w:t>
            </w:r>
            <w:r>
              <w:rPr>
                <w:i/>
                <w:lang w:val="et-EE"/>
              </w:rPr>
              <w:t xml:space="preserve"> </w:t>
            </w:r>
            <w:r w:rsidRPr="00C5276C">
              <w:rPr>
                <w:i/>
                <w:lang w:val="et-EE"/>
              </w:rPr>
              <w:t>külastajatega sündmuse puhul märkida publiku või külastajate arv. Trükise toetuse puhul trükise tiraaž.</w:t>
            </w:r>
          </w:p>
        </w:tc>
        <w:tc>
          <w:tcPr>
            <w:tcW w:w="5244" w:type="dxa"/>
          </w:tcPr>
          <w:p w14:paraId="44029E0B" w14:textId="1D74E6A1" w:rsidR="0067686A" w:rsidRPr="00C5276C" w:rsidRDefault="002D66D9" w:rsidP="00B055AA">
            <w:pPr>
              <w:rPr>
                <w:lang w:val="et-EE"/>
              </w:rPr>
            </w:pPr>
            <w:r>
              <w:rPr>
                <w:lang w:val="et-EE"/>
              </w:rPr>
              <w:t>Osalejate arv kokku 204 (Hiiumaal 72, Märjamaal 81, Paliveres 51)</w:t>
            </w:r>
          </w:p>
        </w:tc>
      </w:tr>
      <w:tr w:rsidR="0067686A" w:rsidRPr="00034A14" w14:paraId="21090032" w14:textId="77777777" w:rsidTr="00F33E71">
        <w:tc>
          <w:tcPr>
            <w:tcW w:w="4390" w:type="dxa"/>
          </w:tcPr>
          <w:p w14:paraId="4CEDD531" w14:textId="77777777" w:rsidR="0067686A" w:rsidRPr="00C5276C" w:rsidRDefault="0067686A" w:rsidP="00B055AA">
            <w:pPr>
              <w:rPr>
                <w:lang w:val="et-EE"/>
              </w:rPr>
            </w:pPr>
            <w:r w:rsidRPr="00C5276C">
              <w:rPr>
                <w:b/>
                <w:lang w:val="et-EE"/>
              </w:rPr>
              <w:t>Meediakajastused</w:t>
            </w:r>
          </w:p>
          <w:p w14:paraId="5B18848D" w14:textId="77777777" w:rsidR="0067686A" w:rsidRPr="00C5276C" w:rsidRDefault="0067686A" w:rsidP="00B055AA">
            <w:pPr>
              <w:rPr>
                <w:lang w:val="et-EE"/>
              </w:rPr>
            </w:pPr>
            <w:r w:rsidRPr="00C5276C">
              <w:rPr>
                <w:i/>
                <w:lang w:val="et-EE"/>
              </w:rPr>
              <w:t>Märkige olulisemad meediakajastused. Meediakajastused esitada võimalusel veebi</w:t>
            </w:r>
            <w:r>
              <w:rPr>
                <w:i/>
                <w:lang w:val="et-EE"/>
              </w:rPr>
              <w:t>-</w:t>
            </w:r>
            <w:r w:rsidRPr="00C5276C">
              <w:rPr>
                <w:i/>
                <w:lang w:val="et-EE"/>
              </w:rPr>
              <w:t>linkidena (kajastuste puudumisel ei ole vaja täita).</w:t>
            </w:r>
          </w:p>
        </w:tc>
        <w:tc>
          <w:tcPr>
            <w:tcW w:w="5244" w:type="dxa"/>
          </w:tcPr>
          <w:p w14:paraId="56A20790" w14:textId="68304F36" w:rsidR="0067686A" w:rsidRPr="00C5276C" w:rsidRDefault="002D66D9" w:rsidP="00B055AA">
            <w:pPr>
              <w:rPr>
                <w:lang w:val="et-EE"/>
              </w:rPr>
            </w:pPr>
            <w:r w:rsidRPr="002D66D9">
              <w:rPr>
                <w:lang w:val="et-EE"/>
              </w:rPr>
              <w:t>https://docs.google.com/document/d/1r-8wKe13QrRQ27NizgKuwBltM0D1EpGzpKfEU4n7CUY/edit?tab=t.0</w:t>
            </w:r>
          </w:p>
        </w:tc>
      </w:tr>
      <w:tr w:rsidR="0067686A" w:rsidRPr="00034A14" w14:paraId="04585D19" w14:textId="77777777" w:rsidTr="00F33E71">
        <w:tc>
          <w:tcPr>
            <w:tcW w:w="4390" w:type="dxa"/>
          </w:tcPr>
          <w:p w14:paraId="715952AE" w14:textId="77777777" w:rsidR="0067686A" w:rsidRPr="00C5276C" w:rsidRDefault="0067686A" w:rsidP="00B055AA">
            <w:pPr>
              <w:rPr>
                <w:lang w:val="et-EE"/>
              </w:rPr>
            </w:pPr>
            <w:r w:rsidRPr="00C5276C">
              <w:rPr>
                <w:b/>
                <w:lang w:val="et-EE"/>
              </w:rPr>
              <w:lastRenderedPageBreak/>
              <w:t>Koostööpartnerid</w:t>
            </w:r>
          </w:p>
          <w:p w14:paraId="0AC5D939" w14:textId="77777777" w:rsidR="0067686A" w:rsidRPr="00C5276C" w:rsidRDefault="0067686A" w:rsidP="00B055AA">
            <w:pPr>
              <w:rPr>
                <w:lang w:val="et-EE"/>
              </w:rPr>
            </w:pPr>
            <w:r w:rsidRPr="00C5276C">
              <w:rPr>
                <w:i/>
                <w:lang w:val="et-EE"/>
              </w:rPr>
              <w:t>Märkige projektis osalenud koostööpartnerid (kajastuste ja koostööpartnerite puudumisel ei ole vaja täita)</w:t>
            </w:r>
            <w:r w:rsidR="00C27FA9">
              <w:rPr>
                <w:i/>
                <w:lang w:val="et-EE"/>
              </w:rPr>
              <w:t xml:space="preserve"> ja hinnang koostööle</w:t>
            </w:r>
            <w:r w:rsidRPr="00C5276C">
              <w:rPr>
                <w:i/>
                <w:lang w:val="et-EE"/>
              </w:rPr>
              <w:t>.</w:t>
            </w:r>
          </w:p>
        </w:tc>
        <w:tc>
          <w:tcPr>
            <w:tcW w:w="5244" w:type="dxa"/>
          </w:tcPr>
          <w:p w14:paraId="08BD1E4F" w14:textId="77777777" w:rsidR="004E7CFA" w:rsidRPr="00034A14" w:rsidRDefault="004E7CFA" w:rsidP="00B055AA">
            <w:pPr>
              <w:rPr>
                <w:color w:val="000000"/>
                <w:lang w:val="et-EE"/>
              </w:rPr>
            </w:pPr>
            <w:r>
              <w:rPr>
                <w:lang w:val="et-EE"/>
              </w:rPr>
              <w:t xml:space="preserve">Hiiumaa Spordiliit; Märjamaa Valla Spordikeskus; Palivere Turismi- ja Tervisespordikeskus; Kaitseministeerium; Hiiu-. Lääne- ja Raplamaa Kaitseliit, - Naiskodukaitse, - Noorkotjad ja -Kodutütred. </w:t>
            </w:r>
            <w:r w:rsidRPr="00034A14">
              <w:rPr>
                <w:color w:val="000000"/>
                <w:lang w:val="et-EE"/>
              </w:rPr>
              <w:t xml:space="preserve">Partnerid panustasid oma vastutusaladesse kokkulepitud mahus, pakkudes nii sisulist tuge, juhendajaid kui ka kohaliku kogukonna kaasamist. Väärtuslikuks osutus riigikaitseliste organisatsioonide panus tegevusjaamade sisustamisse ja juhendamisse. </w:t>
            </w:r>
          </w:p>
          <w:p w14:paraId="632B047F" w14:textId="0ACB179B" w:rsidR="0067686A" w:rsidRPr="00C5276C" w:rsidRDefault="004E7CFA" w:rsidP="00B055AA">
            <w:pPr>
              <w:rPr>
                <w:lang w:val="et-EE"/>
              </w:rPr>
            </w:pPr>
            <w:r w:rsidRPr="00034A14">
              <w:rPr>
                <w:color w:val="000000"/>
                <w:lang w:val="et-EE"/>
              </w:rPr>
              <w:t>Koostöö kogu projekti jooksul oli konstruktiivne, usalduslik ja projekti eesmärke hästi toetav.</w:t>
            </w:r>
          </w:p>
        </w:tc>
      </w:tr>
      <w:tr w:rsidR="00C27FA9" w:rsidRPr="00034A14" w14:paraId="58FA01DA" w14:textId="77777777" w:rsidTr="00F33E71">
        <w:tc>
          <w:tcPr>
            <w:tcW w:w="4390" w:type="dxa"/>
          </w:tcPr>
          <w:p w14:paraId="4CF83D35" w14:textId="77777777" w:rsidR="00C27FA9" w:rsidRDefault="00C27FA9" w:rsidP="00B055AA">
            <w:pPr>
              <w:rPr>
                <w:lang w:val="et-EE"/>
              </w:rPr>
            </w:pPr>
            <w:r w:rsidRPr="00C13E09">
              <w:rPr>
                <w:b/>
                <w:lang w:val="et-EE"/>
              </w:rPr>
              <w:t>Kokkuvõttev hinnang oma tegevusele</w:t>
            </w:r>
          </w:p>
          <w:p w14:paraId="6A50EBC6" w14:textId="77777777" w:rsidR="00C27FA9" w:rsidRPr="00C27FA9" w:rsidRDefault="00C27FA9" w:rsidP="00B055AA">
            <w:pPr>
              <w:rPr>
                <w:i/>
                <w:lang w:val="et-EE"/>
              </w:rPr>
            </w:pPr>
            <w:r w:rsidRPr="00C27FA9">
              <w:rPr>
                <w:i/>
                <w:lang w:val="et-EE"/>
              </w:rPr>
              <w:t>Andke konstruktiivne hinnang oma tegevusele projekti läbiviimisel – millised tegevused õnnestusid, mis vajab parandamist jmt.</w:t>
            </w:r>
          </w:p>
        </w:tc>
        <w:tc>
          <w:tcPr>
            <w:tcW w:w="5244" w:type="dxa"/>
          </w:tcPr>
          <w:p w14:paraId="02CC2B1C" w14:textId="10A96B49" w:rsidR="00833198" w:rsidRDefault="00833198" w:rsidP="00833198">
            <w:pPr>
              <w:pStyle w:val="Normaallaadveeb"/>
              <w:rPr>
                <w:color w:val="000000"/>
              </w:rPr>
            </w:pPr>
            <w:r>
              <w:rPr>
                <w:color w:val="000000"/>
              </w:rPr>
              <w:t>Projekti elluviimine õnnestus valdavalt väga hästi. Kõik planeeritud tegevused viidi edukalt läbi kolmes maakonnas ning eriti positiivseks kogemuseks kujunes see, et sündmused toimusid õues. Osalejad ei heitunud vihmast ega jahedusest, vaid kinnitasid tagasisides, et ilm ei ole nende osalemise juures määrav ning nad on valmis osalema ka edaspidi iga ilmaga. See näitas, et sündmuste ülesehitus ja õues toimuva formaadi valik olid sihtrühma jaoks sobivad.</w:t>
            </w:r>
          </w:p>
          <w:p w14:paraId="6BE9F8C4" w14:textId="77777777" w:rsidR="00A052BB" w:rsidRDefault="00833198" w:rsidP="00833198">
            <w:pPr>
              <w:pStyle w:val="Normaallaadveeb"/>
              <w:rPr>
                <w:color w:val="000000"/>
              </w:rPr>
            </w:pPr>
            <w:r>
              <w:rPr>
                <w:color w:val="000000"/>
              </w:rPr>
              <w:t xml:space="preserve">Õnnestumiseks võib pidada ka partnerite sujuvat koostööd ning osalejate huvi. </w:t>
            </w:r>
          </w:p>
          <w:p w14:paraId="6872FFE7" w14:textId="1D144771" w:rsidR="00833198" w:rsidRDefault="00833198" w:rsidP="00833198">
            <w:pPr>
              <w:pStyle w:val="Normaallaadveeb"/>
              <w:rPr>
                <w:color w:val="000000"/>
              </w:rPr>
            </w:pPr>
            <w:r>
              <w:rPr>
                <w:color w:val="000000"/>
              </w:rPr>
              <w:t xml:space="preserve">Projekti käigus ilmnes siiski väljakutse, et koolideni jõudmine osutus keerulisemaks, mistõttu jäi koostöö haridusasutustega oodatust tagasihoidlikumaks. Seda arvesse võttes </w:t>
            </w:r>
            <w:r w:rsidR="00A052BB">
              <w:rPr>
                <w:color w:val="000000"/>
              </w:rPr>
              <w:t>andsime sisse</w:t>
            </w:r>
            <w:r>
              <w:rPr>
                <w:color w:val="000000"/>
              </w:rPr>
              <w:t xml:space="preserve"> uue taotluse</w:t>
            </w:r>
            <w:r w:rsidR="00A052BB">
              <w:rPr>
                <w:color w:val="000000"/>
              </w:rPr>
              <w:t>, kus</w:t>
            </w:r>
            <w:r>
              <w:rPr>
                <w:color w:val="000000"/>
              </w:rPr>
              <w:t xml:space="preserve"> partneriteks </w:t>
            </w:r>
            <w:r w:rsidR="00A052BB">
              <w:rPr>
                <w:color w:val="000000"/>
              </w:rPr>
              <w:t xml:space="preserve">on </w:t>
            </w:r>
            <w:r>
              <w:rPr>
                <w:color w:val="000000"/>
              </w:rPr>
              <w:t>ka maakondlikud haridusasutuste terviseedendajad, kellel on otsene ja regulaarne kontakt koolidega ning kes aitavad tegevuste infot tõhusamalt sihtrühmani viia.</w:t>
            </w:r>
          </w:p>
          <w:p w14:paraId="1ED036B5" w14:textId="5BAA86B4" w:rsidR="00833198" w:rsidRDefault="00833198" w:rsidP="00833198">
            <w:pPr>
              <w:pStyle w:val="Normaallaadveeb"/>
              <w:rPr>
                <w:color w:val="000000"/>
              </w:rPr>
            </w:pPr>
            <w:r>
              <w:rPr>
                <w:color w:val="000000"/>
              </w:rPr>
              <w:t>Samas näitasid sündmused, et lisaks algklasside õpilastele kõnetab selline formaat hästi ka noori, kes soovivad osaleda sõpruskonna</w:t>
            </w:r>
            <w:r w:rsidR="00034A14" w:rsidRPr="00034A14">
              <w:rPr>
                <w:color w:val="000000"/>
              </w:rPr>
              <w:t>n</w:t>
            </w:r>
            <w:r>
              <w:rPr>
                <w:color w:val="000000"/>
              </w:rPr>
              <w:t xml:space="preserve">a. Seetõttu on järgmistes tegevustes plaanis pakkuda rohkem noortelt noortele </w:t>
            </w:r>
            <w:r w:rsidR="00A052BB">
              <w:rPr>
                <w:color w:val="000000"/>
              </w:rPr>
              <w:t xml:space="preserve">tegevusi. </w:t>
            </w:r>
          </w:p>
          <w:p w14:paraId="34CF85E9" w14:textId="5197575B" w:rsidR="00833198" w:rsidRDefault="00833198" w:rsidP="00833198">
            <w:pPr>
              <w:pStyle w:val="Normaallaadveeb"/>
              <w:rPr>
                <w:color w:val="000000"/>
              </w:rPr>
            </w:pPr>
            <w:r>
              <w:rPr>
                <w:color w:val="000000"/>
              </w:rPr>
              <w:t xml:space="preserve">Kokkuvõttes võib </w:t>
            </w:r>
            <w:r w:rsidR="00034A14" w:rsidRPr="00034A14">
              <w:rPr>
                <w:color w:val="000000"/>
                <w:lang w:val="sv-SE"/>
              </w:rPr>
              <w:t>tõ</w:t>
            </w:r>
            <w:r w:rsidR="00034A14">
              <w:rPr>
                <w:color w:val="000000"/>
                <w:lang w:val="sv-SE"/>
              </w:rPr>
              <w:t>deda</w:t>
            </w:r>
            <w:r>
              <w:rPr>
                <w:color w:val="000000"/>
              </w:rPr>
              <w:t xml:space="preserve">, et projekt lõi tugeva aluse formaadi edasiarendamiseks ja laiendamiseks. </w:t>
            </w:r>
            <w:r w:rsidR="00A052BB">
              <w:rPr>
                <w:color w:val="000000"/>
              </w:rPr>
              <w:t xml:space="preserve">Juba oleme esitanud </w:t>
            </w:r>
            <w:r>
              <w:rPr>
                <w:color w:val="000000"/>
              </w:rPr>
              <w:t>uue toetuse taotluse, et viia sarnased tegevused järgmiste piirkondadeni ning kasvatada projekti mõju veelgi.</w:t>
            </w:r>
          </w:p>
          <w:p w14:paraId="3D71FCBF" w14:textId="77777777" w:rsidR="00C27FA9" w:rsidRPr="00C5276C" w:rsidRDefault="00C27FA9" w:rsidP="00B055AA">
            <w:pPr>
              <w:rPr>
                <w:lang w:val="et-EE"/>
              </w:rPr>
            </w:pPr>
          </w:p>
        </w:tc>
      </w:tr>
      <w:tr w:rsidR="00C27FA9" w:rsidRPr="00034A14" w14:paraId="66870D84" w14:textId="77777777" w:rsidTr="00F33E71">
        <w:tc>
          <w:tcPr>
            <w:tcW w:w="4390" w:type="dxa"/>
          </w:tcPr>
          <w:p w14:paraId="0A25F991" w14:textId="77777777" w:rsidR="00C27FA9" w:rsidRDefault="00C27FA9" w:rsidP="00B055AA">
            <w:pPr>
              <w:rPr>
                <w:lang w:val="et-EE"/>
              </w:rPr>
            </w:pPr>
            <w:r w:rsidRPr="00C13E09">
              <w:rPr>
                <w:b/>
                <w:lang w:val="et-EE"/>
              </w:rPr>
              <w:t>Planeeritavad muudatused järgmiseks korraks</w:t>
            </w:r>
          </w:p>
          <w:p w14:paraId="6DE3DC55" w14:textId="77777777" w:rsidR="00C27FA9" w:rsidRPr="00C27FA9" w:rsidRDefault="00C27FA9" w:rsidP="00B055AA">
            <w:pPr>
              <w:rPr>
                <w:i/>
                <w:lang w:val="et-EE"/>
              </w:rPr>
            </w:pPr>
            <w:r>
              <w:rPr>
                <w:i/>
                <w:lang w:val="et-EE"/>
              </w:rPr>
              <w:t xml:space="preserve">Kirjeldage, kuidas parandaksite projekti järgmisel korral projekti </w:t>
            </w:r>
            <w:r>
              <w:rPr>
                <w:i/>
                <w:lang w:val="et-EE"/>
              </w:rPr>
              <w:lastRenderedPageBreak/>
              <w:t>ettevalmistamisel ja/või tegevuste käigus.</w:t>
            </w:r>
          </w:p>
        </w:tc>
        <w:tc>
          <w:tcPr>
            <w:tcW w:w="5244" w:type="dxa"/>
          </w:tcPr>
          <w:p w14:paraId="7DE684A3" w14:textId="77777777" w:rsidR="00A052BB" w:rsidRDefault="00A052BB" w:rsidP="00A052BB">
            <w:pPr>
              <w:pStyle w:val="Normaallaadveeb"/>
              <w:rPr>
                <w:color w:val="000000"/>
              </w:rPr>
            </w:pPr>
            <w:r>
              <w:rPr>
                <w:color w:val="000000"/>
              </w:rPr>
              <w:lastRenderedPageBreak/>
              <w:t xml:space="preserve">Projekti käigus ilmnes siiski väljakutse, et koolideni jõudmine osutus keerulisemaks, mistõttu jäi koostöö haridusasutustega oodatust tagasihoidlikumaks. Seda arvesse võttes andsime sisse uue taotluse, kus partneriteks on ka maakondlikud haridusasutuste </w:t>
            </w:r>
            <w:r>
              <w:rPr>
                <w:color w:val="000000"/>
              </w:rPr>
              <w:lastRenderedPageBreak/>
              <w:t>terviseedendajad, kellel on otsene ja regulaarne kontakt koolidega ning kes aitavad tegevuste infot tõhusamalt sihtrühmani viia.</w:t>
            </w:r>
          </w:p>
          <w:p w14:paraId="59888C9B" w14:textId="0F7B5116" w:rsidR="00C27FA9" w:rsidRPr="00C5276C" w:rsidRDefault="00A052BB" w:rsidP="00A052BB">
            <w:pPr>
              <w:rPr>
                <w:lang w:val="et-EE"/>
              </w:rPr>
            </w:pPr>
            <w:r w:rsidRPr="00034A14">
              <w:rPr>
                <w:color w:val="000000"/>
                <w:lang/>
              </w:rPr>
              <w:t xml:space="preserve">Samas näitasid sündmused, et lisaks algklasside õpilastele kõnetab selline formaat hästi ka noori, kes soovivad osaleda sõpruskonnana. </w:t>
            </w:r>
            <w:r w:rsidRPr="00034A14">
              <w:rPr>
                <w:color w:val="000000"/>
                <w:lang w:val="sv-SE"/>
              </w:rPr>
              <w:t>Seetõttu on järgmistes tegevustes plaanis pakkuda rohkem noortelt noortele tegevusi.</w:t>
            </w:r>
          </w:p>
        </w:tc>
      </w:tr>
    </w:tbl>
    <w:p w14:paraId="661E80C7" w14:textId="0482BBDE" w:rsidR="0067686A" w:rsidRDefault="0067686A" w:rsidP="0067686A">
      <w:pPr>
        <w:rPr>
          <w:lang w:val="et-EE"/>
        </w:rPr>
      </w:pPr>
    </w:p>
    <w:p w14:paraId="266DF48A" w14:textId="77777777" w:rsidR="00E3063D" w:rsidRDefault="00E3063D" w:rsidP="0067686A">
      <w:pPr>
        <w:rPr>
          <w:lang w:val="et-EE"/>
        </w:rPr>
      </w:pPr>
    </w:p>
    <w:p w14:paraId="3B3F4DDA" w14:textId="77777777" w:rsidR="0067686A" w:rsidRPr="00C5276C" w:rsidRDefault="0067686A" w:rsidP="0067686A">
      <w:pPr>
        <w:rPr>
          <w:b/>
          <w:lang w:val="et-EE"/>
        </w:rPr>
      </w:pPr>
      <w:r w:rsidRPr="00C5276C">
        <w:rPr>
          <w:b/>
          <w:lang w:val="et-EE"/>
        </w:rPr>
        <w:t>TULUD</w:t>
      </w:r>
    </w:p>
    <w:p w14:paraId="069A6BD5" w14:textId="77777777" w:rsidR="0067686A" w:rsidRPr="00C5276C" w:rsidRDefault="0067686A" w:rsidP="0067686A">
      <w:pPr>
        <w:rPr>
          <w:i/>
          <w:lang w:val="et-EE"/>
        </w:rPr>
      </w:pPr>
      <w:r w:rsidRPr="00C5276C">
        <w:rPr>
          <w:i/>
          <w:lang w:val="et-EE"/>
        </w:rPr>
        <w:t>Tulude ja kulude koondsumma peab</w:t>
      </w:r>
      <w:r>
        <w:rPr>
          <w:i/>
          <w:lang w:val="et-EE"/>
        </w:rPr>
        <w:t xml:space="preserve"> olema</w:t>
      </w:r>
      <w:r w:rsidRPr="00C5276C">
        <w:rPr>
          <w:i/>
          <w:lang w:val="et-EE"/>
        </w:rPr>
        <w:t xml:space="preserve"> võrdn</w:t>
      </w:r>
      <w:r>
        <w:rPr>
          <w:i/>
          <w:lang w:val="et-EE"/>
        </w:rPr>
        <w:t>e (ehk eelarve tasakaalus)</w:t>
      </w:r>
    </w:p>
    <w:p w14:paraId="6D27705D" w14:textId="77777777" w:rsidR="0067686A" w:rsidRPr="00C5276C" w:rsidRDefault="0067686A" w:rsidP="0067686A">
      <w:pPr>
        <w:rPr>
          <w:lang w:val="et-EE"/>
        </w:rPr>
      </w:pPr>
      <w:r w:rsidRPr="00C5276C">
        <w:rPr>
          <w:lang w:val="et-EE"/>
        </w:rPr>
        <w:t>(vajadusel lisada ridu)</w:t>
      </w:r>
    </w:p>
    <w:tbl>
      <w:tblPr>
        <w:tblStyle w:val="Kontuurtabel"/>
        <w:tblW w:w="0" w:type="auto"/>
        <w:tblLook w:val="04A0" w:firstRow="1" w:lastRow="0" w:firstColumn="1" w:lastColumn="0" w:noHBand="0" w:noVBand="1"/>
      </w:tblPr>
      <w:tblGrid>
        <w:gridCol w:w="3643"/>
        <w:gridCol w:w="1870"/>
        <w:gridCol w:w="1470"/>
        <w:gridCol w:w="2651"/>
      </w:tblGrid>
      <w:tr w:rsidR="0067686A" w:rsidRPr="00C5276C" w14:paraId="2FE3E200" w14:textId="77777777" w:rsidTr="00B055AA">
        <w:tc>
          <w:tcPr>
            <w:tcW w:w="3643" w:type="dxa"/>
          </w:tcPr>
          <w:p w14:paraId="1D0EA383" w14:textId="77777777" w:rsidR="0067686A" w:rsidRPr="00C5276C" w:rsidRDefault="0067686A" w:rsidP="00B055AA">
            <w:pPr>
              <w:rPr>
                <w:lang w:val="et-EE"/>
              </w:rPr>
            </w:pPr>
          </w:p>
        </w:tc>
        <w:tc>
          <w:tcPr>
            <w:tcW w:w="1870" w:type="dxa"/>
          </w:tcPr>
          <w:p w14:paraId="55A398A7" w14:textId="77777777" w:rsidR="0067686A" w:rsidRPr="00C5276C" w:rsidRDefault="0067686A" w:rsidP="00B055AA">
            <w:pPr>
              <w:rPr>
                <w:lang w:val="et-EE"/>
              </w:rPr>
            </w:pPr>
            <w:r w:rsidRPr="00C5276C">
              <w:rPr>
                <w:lang w:val="et-EE"/>
              </w:rPr>
              <w:t>PLANEERITUD (taotletud) SUMMA</w:t>
            </w:r>
          </w:p>
        </w:tc>
        <w:tc>
          <w:tcPr>
            <w:tcW w:w="1470" w:type="dxa"/>
          </w:tcPr>
          <w:p w14:paraId="00242420" w14:textId="77777777" w:rsidR="0067686A" w:rsidRPr="00C5276C" w:rsidRDefault="0067686A" w:rsidP="00B055AA">
            <w:pPr>
              <w:tabs>
                <w:tab w:val="left" w:pos="2040"/>
              </w:tabs>
              <w:rPr>
                <w:lang w:val="et-EE"/>
              </w:rPr>
            </w:pPr>
            <w:r w:rsidRPr="00C5276C">
              <w:rPr>
                <w:lang w:val="et-EE"/>
              </w:rPr>
              <w:t>TEGELIK (eraldatud) SUMMA</w:t>
            </w:r>
          </w:p>
        </w:tc>
        <w:tc>
          <w:tcPr>
            <w:tcW w:w="2651" w:type="dxa"/>
          </w:tcPr>
          <w:p w14:paraId="058A90DB" w14:textId="77777777" w:rsidR="0067686A" w:rsidRPr="00C5276C" w:rsidRDefault="0067686A" w:rsidP="00B055AA">
            <w:pPr>
              <w:tabs>
                <w:tab w:val="left" w:pos="2040"/>
              </w:tabs>
              <w:rPr>
                <w:lang w:val="et-EE"/>
              </w:rPr>
            </w:pPr>
            <w:r w:rsidRPr="00C5276C">
              <w:rPr>
                <w:lang w:val="et-EE"/>
              </w:rPr>
              <w:t>Selgitused</w:t>
            </w:r>
          </w:p>
        </w:tc>
      </w:tr>
      <w:tr w:rsidR="0067686A" w:rsidRPr="00C5276C" w14:paraId="3C45CF8D" w14:textId="77777777" w:rsidTr="00B055AA">
        <w:tc>
          <w:tcPr>
            <w:tcW w:w="3643" w:type="dxa"/>
          </w:tcPr>
          <w:p w14:paraId="5461E3F0" w14:textId="77777777" w:rsidR="0067686A" w:rsidRPr="00C5276C" w:rsidRDefault="0067686A" w:rsidP="00B055AA">
            <w:pPr>
              <w:rPr>
                <w:b/>
                <w:lang w:val="et-EE"/>
              </w:rPr>
            </w:pPr>
            <w:r w:rsidRPr="00C5276C">
              <w:rPr>
                <w:b/>
                <w:lang w:val="et-EE"/>
              </w:rPr>
              <w:t>Tulud</w:t>
            </w:r>
            <w:r w:rsidR="00C13E09">
              <w:rPr>
                <w:b/>
                <w:lang w:val="et-EE"/>
              </w:rPr>
              <w:t xml:space="preserve"> kokku</w:t>
            </w:r>
          </w:p>
        </w:tc>
        <w:tc>
          <w:tcPr>
            <w:tcW w:w="1870" w:type="dxa"/>
          </w:tcPr>
          <w:p w14:paraId="4A726237" w14:textId="77777777" w:rsidR="0067686A" w:rsidRPr="00C5276C" w:rsidRDefault="0067686A" w:rsidP="0067686A">
            <w:pPr>
              <w:jc w:val="right"/>
              <w:rPr>
                <w:lang w:val="et-EE"/>
              </w:rPr>
            </w:pPr>
          </w:p>
        </w:tc>
        <w:tc>
          <w:tcPr>
            <w:tcW w:w="1470" w:type="dxa"/>
          </w:tcPr>
          <w:p w14:paraId="212EA90E" w14:textId="77777777" w:rsidR="0067686A" w:rsidRPr="00C5276C" w:rsidRDefault="0067686A" w:rsidP="0067686A">
            <w:pPr>
              <w:jc w:val="right"/>
              <w:rPr>
                <w:lang w:val="et-EE"/>
              </w:rPr>
            </w:pPr>
          </w:p>
        </w:tc>
        <w:tc>
          <w:tcPr>
            <w:tcW w:w="2651" w:type="dxa"/>
          </w:tcPr>
          <w:p w14:paraId="16184618" w14:textId="77777777" w:rsidR="0067686A" w:rsidRPr="00C5276C" w:rsidRDefault="0067686A" w:rsidP="0067686A">
            <w:pPr>
              <w:jc w:val="right"/>
              <w:rPr>
                <w:lang w:val="et-EE"/>
              </w:rPr>
            </w:pPr>
          </w:p>
        </w:tc>
      </w:tr>
      <w:tr w:rsidR="0067686A" w:rsidRPr="00C5276C" w14:paraId="387A89A1" w14:textId="77777777" w:rsidTr="00C13E09">
        <w:tc>
          <w:tcPr>
            <w:tcW w:w="3643" w:type="dxa"/>
            <w:shd w:val="clear" w:color="auto" w:fill="FFF2CC" w:themeFill="accent4" w:themeFillTint="33"/>
          </w:tcPr>
          <w:p w14:paraId="5D381CFA" w14:textId="77777777" w:rsidR="0067686A" w:rsidRPr="00C5276C" w:rsidRDefault="0067686A" w:rsidP="00B055AA">
            <w:pPr>
              <w:rPr>
                <w:b/>
                <w:lang w:val="et-EE"/>
              </w:rPr>
            </w:pPr>
            <w:r w:rsidRPr="00C5276C">
              <w:rPr>
                <w:b/>
                <w:lang w:val="et-EE"/>
              </w:rPr>
              <w:t>Kaitseministeeriumi toetus</w:t>
            </w:r>
          </w:p>
        </w:tc>
        <w:tc>
          <w:tcPr>
            <w:tcW w:w="1870" w:type="dxa"/>
            <w:shd w:val="clear" w:color="auto" w:fill="FFF2CC" w:themeFill="accent4" w:themeFillTint="33"/>
          </w:tcPr>
          <w:p w14:paraId="4CBC8AF8" w14:textId="3175CDE4" w:rsidR="0067686A" w:rsidRPr="00C5276C" w:rsidRDefault="00A052BB" w:rsidP="0067686A">
            <w:pPr>
              <w:jc w:val="right"/>
              <w:rPr>
                <w:lang w:val="et-EE"/>
              </w:rPr>
            </w:pPr>
            <w:r>
              <w:rPr>
                <w:lang w:val="et-EE"/>
              </w:rPr>
              <w:t>3000</w:t>
            </w:r>
          </w:p>
        </w:tc>
        <w:tc>
          <w:tcPr>
            <w:tcW w:w="1470" w:type="dxa"/>
            <w:shd w:val="clear" w:color="auto" w:fill="FFF2CC" w:themeFill="accent4" w:themeFillTint="33"/>
          </w:tcPr>
          <w:p w14:paraId="782C385D" w14:textId="2DE97549" w:rsidR="0067686A" w:rsidRPr="00C5276C" w:rsidRDefault="00A052BB" w:rsidP="0067686A">
            <w:pPr>
              <w:jc w:val="right"/>
              <w:rPr>
                <w:lang w:val="et-EE"/>
              </w:rPr>
            </w:pPr>
            <w:r>
              <w:rPr>
                <w:lang w:val="et-EE"/>
              </w:rPr>
              <w:t>3000</w:t>
            </w:r>
          </w:p>
        </w:tc>
        <w:tc>
          <w:tcPr>
            <w:tcW w:w="2651" w:type="dxa"/>
            <w:shd w:val="clear" w:color="auto" w:fill="FFF2CC" w:themeFill="accent4" w:themeFillTint="33"/>
          </w:tcPr>
          <w:p w14:paraId="537B33AE" w14:textId="77777777" w:rsidR="0067686A" w:rsidRPr="00C5276C" w:rsidRDefault="0067686A" w:rsidP="0067686A">
            <w:pPr>
              <w:jc w:val="right"/>
              <w:rPr>
                <w:lang w:val="et-EE"/>
              </w:rPr>
            </w:pPr>
          </w:p>
        </w:tc>
      </w:tr>
      <w:tr w:rsidR="0067686A" w:rsidRPr="00C5276C" w14:paraId="34D43619" w14:textId="77777777" w:rsidTr="00B055AA">
        <w:tc>
          <w:tcPr>
            <w:tcW w:w="3643" w:type="dxa"/>
          </w:tcPr>
          <w:p w14:paraId="4FFEC326" w14:textId="77777777" w:rsidR="0067686A" w:rsidRPr="00C5276C" w:rsidRDefault="0067686A" w:rsidP="00B055AA">
            <w:pPr>
              <w:rPr>
                <w:b/>
                <w:lang w:val="et-EE"/>
              </w:rPr>
            </w:pPr>
            <w:r w:rsidRPr="00C5276C">
              <w:rPr>
                <w:b/>
                <w:lang w:val="et-EE"/>
              </w:rPr>
              <w:t>Omafinantseering</w:t>
            </w:r>
          </w:p>
        </w:tc>
        <w:tc>
          <w:tcPr>
            <w:tcW w:w="1870" w:type="dxa"/>
          </w:tcPr>
          <w:p w14:paraId="7B916497" w14:textId="77777777" w:rsidR="0067686A" w:rsidRPr="00C5276C" w:rsidRDefault="0067686A" w:rsidP="0067686A">
            <w:pPr>
              <w:jc w:val="right"/>
              <w:rPr>
                <w:lang w:val="et-EE"/>
              </w:rPr>
            </w:pPr>
          </w:p>
        </w:tc>
        <w:tc>
          <w:tcPr>
            <w:tcW w:w="1470" w:type="dxa"/>
          </w:tcPr>
          <w:p w14:paraId="13CCE241" w14:textId="77777777" w:rsidR="0067686A" w:rsidRPr="00C5276C" w:rsidRDefault="0067686A" w:rsidP="0067686A">
            <w:pPr>
              <w:jc w:val="right"/>
              <w:rPr>
                <w:lang w:val="et-EE"/>
              </w:rPr>
            </w:pPr>
          </w:p>
        </w:tc>
        <w:tc>
          <w:tcPr>
            <w:tcW w:w="2651" w:type="dxa"/>
          </w:tcPr>
          <w:p w14:paraId="36109295" w14:textId="77777777" w:rsidR="0067686A" w:rsidRPr="00C5276C" w:rsidRDefault="0067686A" w:rsidP="0067686A">
            <w:pPr>
              <w:jc w:val="right"/>
              <w:rPr>
                <w:lang w:val="et-EE"/>
              </w:rPr>
            </w:pPr>
          </w:p>
        </w:tc>
      </w:tr>
      <w:tr w:rsidR="0067686A" w:rsidRPr="00C5276C" w14:paraId="0F815CF1" w14:textId="77777777" w:rsidTr="00B055AA">
        <w:tc>
          <w:tcPr>
            <w:tcW w:w="3643" w:type="dxa"/>
          </w:tcPr>
          <w:p w14:paraId="4C2C1A00" w14:textId="77777777" w:rsidR="0067686A" w:rsidRPr="00C5276C" w:rsidRDefault="0067686A" w:rsidP="00B055AA">
            <w:pPr>
              <w:rPr>
                <w:b/>
                <w:lang w:val="et-EE"/>
              </w:rPr>
            </w:pPr>
            <w:r w:rsidRPr="00C5276C">
              <w:rPr>
                <w:b/>
                <w:lang w:val="et-EE"/>
              </w:rPr>
              <w:t>Müügitulu</w:t>
            </w:r>
          </w:p>
        </w:tc>
        <w:tc>
          <w:tcPr>
            <w:tcW w:w="1870" w:type="dxa"/>
          </w:tcPr>
          <w:p w14:paraId="52EE3F53" w14:textId="77777777" w:rsidR="0067686A" w:rsidRPr="00C5276C" w:rsidRDefault="0067686A" w:rsidP="0067686A">
            <w:pPr>
              <w:jc w:val="right"/>
              <w:rPr>
                <w:lang w:val="et-EE"/>
              </w:rPr>
            </w:pPr>
          </w:p>
        </w:tc>
        <w:tc>
          <w:tcPr>
            <w:tcW w:w="1470" w:type="dxa"/>
          </w:tcPr>
          <w:p w14:paraId="19003E61" w14:textId="77777777" w:rsidR="0067686A" w:rsidRPr="00C5276C" w:rsidRDefault="0067686A" w:rsidP="0067686A">
            <w:pPr>
              <w:jc w:val="right"/>
              <w:rPr>
                <w:lang w:val="et-EE"/>
              </w:rPr>
            </w:pPr>
          </w:p>
        </w:tc>
        <w:tc>
          <w:tcPr>
            <w:tcW w:w="2651" w:type="dxa"/>
          </w:tcPr>
          <w:p w14:paraId="3965BFF1" w14:textId="77777777" w:rsidR="0067686A" w:rsidRPr="00C5276C" w:rsidRDefault="0067686A" w:rsidP="0067686A">
            <w:pPr>
              <w:jc w:val="right"/>
              <w:rPr>
                <w:lang w:val="et-EE"/>
              </w:rPr>
            </w:pPr>
          </w:p>
        </w:tc>
      </w:tr>
      <w:tr w:rsidR="0067686A" w:rsidRPr="00C5276C" w14:paraId="1651604C" w14:textId="77777777" w:rsidTr="00B055AA">
        <w:tc>
          <w:tcPr>
            <w:tcW w:w="3643" w:type="dxa"/>
          </w:tcPr>
          <w:p w14:paraId="70D73B9A" w14:textId="77777777" w:rsidR="0067686A" w:rsidRPr="00C5276C" w:rsidRDefault="0067686A" w:rsidP="00B055AA">
            <w:pPr>
              <w:rPr>
                <w:b/>
                <w:lang w:val="et-EE"/>
              </w:rPr>
            </w:pPr>
            <w:r w:rsidRPr="00C5276C">
              <w:rPr>
                <w:b/>
                <w:lang w:val="et-EE"/>
              </w:rPr>
              <w:t>Muu tulu</w:t>
            </w:r>
          </w:p>
        </w:tc>
        <w:tc>
          <w:tcPr>
            <w:tcW w:w="1870" w:type="dxa"/>
          </w:tcPr>
          <w:p w14:paraId="0C1669AD" w14:textId="77777777" w:rsidR="0067686A" w:rsidRPr="00C5276C" w:rsidRDefault="0067686A" w:rsidP="0067686A">
            <w:pPr>
              <w:jc w:val="right"/>
              <w:rPr>
                <w:lang w:val="et-EE"/>
              </w:rPr>
            </w:pPr>
          </w:p>
        </w:tc>
        <w:tc>
          <w:tcPr>
            <w:tcW w:w="1470" w:type="dxa"/>
          </w:tcPr>
          <w:p w14:paraId="52E0C685" w14:textId="77777777" w:rsidR="0067686A" w:rsidRPr="00C5276C" w:rsidRDefault="0067686A" w:rsidP="0067686A">
            <w:pPr>
              <w:jc w:val="right"/>
              <w:rPr>
                <w:lang w:val="et-EE"/>
              </w:rPr>
            </w:pPr>
          </w:p>
        </w:tc>
        <w:tc>
          <w:tcPr>
            <w:tcW w:w="2651" w:type="dxa"/>
          </w:tcPr>
          <w:p w14:paraId="142CD0C2" w14:textId="77777777" w:rsidR="0067686A" w:rsidRPr="00C5276C" w:rsidRDefault="0067686A" w:rsidP="0067686A">
            <w:pPr>
              <w:jc w:val="right"/>
              <w:rPr>
                <w:lang w:val="et-EE"/>
              </w:rPr>
            </w:pPr>
          </w:p>
        </w:tc>
      </w:tr>
      <w:tr w:rsidR="0067686A" w:rsidRPr="00C5276C" w14:paraId="28BFC8FC" w14:textId="77777777" w:rsidTr="00B055AA">
        <w:tc>
          <w:tcPr>
            <w:tcW w:w="3643" w:type="dxa"/>
          </w:tcPr>
          <w:p w14:paraId="4AE7F177" w14:textId="77777777" w:rsidR="0067686A" w:rsidRPr="00C5276C" w:rsidRDefault="0067686A" w:rsidP="00B055AA">
            <w:pPr>
              <w:rPr>
                <w:b/>
                <w:lang w:val="et-EE"/>
              </w:rPr>
            </w:pPr>
            <w:r w:rsidRPr="00C5276C">
              <w:rPr>
                <w:b/>
                <w:lang w:val="et-EE"/>
              </w:rPr>
              <w:t>Mitterahaline panus</w:t>
            </w:r>
          </w:p>
        </w:tc>
        <w:tc>
          <w:tcPr>
            <w:tcW w:w="1870" w:type="dxa"/>
          </w:tcPr>
          <w:p w14:paraId="3F27425D" w14:textId="77777777" w:rsidR="0067686A" w:rsidRPr="00C5276C" w:rsidRDefault="0067686A" w:rsidP="0067686A">
            <w:pPr>
              <w:jc w:val="right"/>
              <w:rPr>
                <w:lang w:val="et-EE"/>
              </w:rPr>
            </w:pPr>
          </w:p>
        </w:tc>
        <w:tc>
          <w:tcPr>
            <w:tcW w:w="1470" w:type="dxa"/>
          </w:tcPr>
          <w:p w14:paraId="6029C559" w14:textId="77777777" w:rsidR="0067686A" w:rsidRPr="00C5276C" w:rsidRDefault="0067686A" w:rsidP="0067686A">
            <w:pPr>
              <w:jc w:val="right"/>
              <w:rPr>
                <w:lang w:val="et-EE"/>
              </w:rPr>
            </w:pPr>
          </w:p>
        </w:tc>
        <w:tc>
          <w:tcPr>
            <w:tcW w:w="2651" w:type="dxa"/>
          </w:tcPr>
          <w:p w14:paraId="3D84BFD3" w14:textId="77777777" w:rsidR="0067686A" w:rsidRPr="00C5276C" w:rsidRDefault="0067686A" w:rsidP="0067686A">
            <w:pPr>
              <w:jc w:val="right"/>
              <w:rPr>
                <w:lang w:val="et-EE"/>
              </w:rPr>
            </w:pPr>
          </w:p>
        </w:tc>
      </w:tr>
      <w:tr w:rsidR="0067686A" w:rsidRPr="00C5276C" w14:paraId="4F2422C3" w14:textId="77777777" w:rsidTr="00B055AA">
        <w:tc>
          <w:tcPr>
            <w:tcW w:w="3643" w:type="dxa"/>
          </w:tcPr>
          <w:p w14:paraId="608E4263" w14:textId="77777777" w:rsidR="0067686A" w:rsidRPr="00C5276C" w:rsidRDefault="0067686A" w:rsidP="00B055AA">
            <w:pPr>
              <w:rPr>
                <w:b/>
                <w:lang w:val="et-EE"/>
              </w:rPr>
            </w:pPr>
            <w:r w:rsidRPr="00C5276C">
              <w:rPr>
                <w:b/>
                <w:lang w:val="et-EE"/>
              </w:rPr>
              <w:t>Kaasfinantseering</w:t>
            </w:r>
          </w:p>
        </w:tc>
        <w:tc>
          <w:tcPr>
            <w:tcW w:w="1870" w:type="dxa"/>
          </w:tcPr>
          <w:p w14:paraId="4C95BDCF" w14:textId="77777777" w:rsidR="0067686A" w:rsidRPr="00C5276C" w:rsidRDefault="0067686A" w:rsidP="0067686A">
            <w:pPr>
              <w:jc w:val="right"/>
              <w:rPr>
                <w:lang w:val="et-EE"/>
              </w:rPr>
            </w:pPr>
          </w:p>
        </w:tc>
        <w:tc>
          <w:tcPr>
            <w:tcW w:w="1470" w:type="dxa"/>
          </w:tcPr>
          <w:p w14:paraId="279F92FB" w14:textId="77777777" w:rsidR="0067686A" w:rsidRPr="00C5276C" w:rsidRDefault="0067686A" w:rsidP="0067686A">
            <w:pPr>
              <w:jc w:val="right"/>
              <w:rPr>
                <w:lang w:val="et-EE"/>
              </w:rPr>
            </w:pPr>
          </w:p>
        </w:tc>
        <w:tc>
          <w:tcPr>
            <w:tcW w:w="2651" w:type="dxa"/>
          </w:tcPr>
          <w:p w14:paraId="2FD6666D" w14:textId="77777777" w:rsidR="0067686A" w:rsidRPr="00C5276C" w:rsidRDefault="0067686A" w:rsidP="0067686A">
            <w:pPr>
              <w:jc w:val="right"/>
              <w:rPr>
                <w:lang w:val="et-EE"/>
              </w:rPr>
            </w:pPr>
          </w:p>
        </w:tc>
      </w:tr>
      <w:tr w:rsidR="0067686A" w:rsidRPr="00C5276C" w14:paraId="5A9FB124" w14:textId="77777777" w:rsidTr="00B055AA">
        <w:tc>
          <w:tcPr>
            <w:tcW w:w="3643" w:type="dxa"/>
          </w:tcPr>
          <w:p w14:paraId="38567166" w14:textId="77777777" w:rsidR="0067686A" w:rsidRPr="00C5276C" w:rsidRDefault="0067686A" w:rsidP="00B055AA">
            <w:pPr>
              <w:rPr>
                <w:b/>
                <w:lang w:val="et-EE"/>
              </w:rPr>
            </w:pPr>
            <w:r w:rsidRPr="00C5276C">
              <w:rPr>
                <w:b/>
                <w:lang w:val="et-EE"/>
              </w:rPr>
              <w:t>Muud toetused</w:t>
            </w:r>
          </w:p>
          <w:p w14:paraId="674938BC" w14:textId="77777777" w:rsidR="0067686A" w:rsidRPr="00C5276C" w:rsidRDefault="0067686A" w:rsidP="00B055AA">
            <w:pPr>
              <w:rPr>
                <w:i/>
                <w:lang w:val="et-EE"/>
              </w:rPr>
            </w:pPr>
            <w:r>
              <w:rPr>
                <w:i/>
                <w:lang w:val="et-EE"/>
              </w:rPr>
              <w:t xml:space="preserve">(toetajate lõikes – nt </w:t>
            </w:r>
            <w:r w:rsidRPr="00C5276C">
              <w:rPr>
                <w:i/>
                <w:lang w:val="et-EE"/>
              </w:rPr>
              <w:t>koostööpartnerid, sponsorid jm)</w:t>
            </w:r>
          </w:p>
        </w:tc>
        <w:tc>
          <w:tcPr>
            <w:tcW w:w="1870" w:type="dxa"/>
          </w:tcPr>
          <w:p w14:paraId="7F126699" w14:textId="77777777" w:rsidR="0067686A" w:rsidRPr="00C5276C" w:rsidRDefault="0067686A" w:rsidP="0067686A">
            <w:pPr>
              <w:jc w:val="right"/>
              <w:rPr>
                <w:lang w:val="et-EE"/>
              </w:rPr>
            </w:pPr>
          </w:p>
        </w:tc>
        <w:tc>
          <w:tcPr>
            <w:tcW w:w="1470" w:type="dxa"/>
          </w:tcPr>
          <w:p w14:paraId="7FF707C5" w14:textId="77777777" w:rsidR="0067686A" w:rsidRPr="00C5276C" w:rsidRDefault="0067686A" w:rsidP="0067686A">
            <w:pPr>
              <w:jc w:val="right"/>
              <w:rPr>
                <w:lang w:val="et-EE"/>
              </w:rPr>
            </w:pPr>
          </w:p>
        </w:tc>
        <w:tc>
          <w:tcPr>
            <w:tcW w:w="2651" w:type="dxa"/>
          </w:tcPr>
          <w:p w14:paraId="42F20B13" w14:textId="77777777" w:rsidR="0067686A" w:rsidRPr="00C5276C" w:rsidRDefault="0067686A" w:rsidP="0067686A">
            <w:pPr>
              <w:jc w:val="right"/>
              <w:rPr>
                <w:lang w:val="et-EE"/>
              </w:rPr>
            </w:pPr>
          </w:p>
        </w:tc>
      </w:tr>
    </w:tbl>
    <w:p w14:paraId="3B5B98BB" w14:textId="422309B3" w:rsidR="0067686A" w:rsidRDefault="0067686A" w:rsidP="0067686A">
      <w:pPr>
        <w:rPr>
          <w:lang w:val="et-EE"/>
        </w:rPr>
      </w:pPr>
    </w:p>
    <w:p w14:paraId="5537ED98" w14:textId="77777777" w:rsidR="00E3063D" w:rsidRDefault="00E3063D" w:rsidP="0067686A">
      <w:pPr>
        <w:rPr>
          <w:lang w:val="et-EE"/>
        </w:rPr>
      </w:pPr>
    </w:p>
    <w:p w14:paraId="43FF11EE" w14:textId="77777777" w:rsidR="0067686A" w:rsidRPr="00C5276C" w:rsidRDefault="0067686A" w:rsidP="0067686A">
      <w:pPr>
        <w:rPr>
          <w:b/>
          <w:lang w:val="et-EE"/>
        </w:rPr>
      </w:pPr>
      <w:r w:rsidRPr="00C5276C">
        <w:rPr>
          <w:b/>
          <w:lang w:val="et-EE"/>
        </w:rPr>
        <w:t>KULUD</w:t>
      </w:r>
    </w:p>
    <w:p w14:paraId="2B5FA2B1" w14:textId="77777777" w:rsidR="0067686A" w:rsidRPr="00C5276C" w:rsidRDefault="0067686A" w:rsidP="0067686A">
      <w:pPr>
        <w:rPr>
          <w:i/>
          <w:lang w:val="et-EE"/>
        </w:rPr>
      </w:pPr>
      <w:r w:rsidRPr="00C5276C">
        <w:rPr>
          <w:i/>
          <w:lang w:val="et-EE"/>
        </w:rPr>
        <w:t xml:space="preserve">Tulude ja kulude koondsumma peab </w:t>
      </w:r>
      <w:r>
        <w:rPr>
          <w:i/>
          <w:lang w:val="et-EE"/>
        </w:rPr>
        <w:t xml:space="preserve">olema </w:t>
      </w:r>
      <w:r w:rsidRPr="00C5276C">
        <w:rPr>
          <w:i/>
          <w:lang w:val="et-EE"/>
        </w:rPr>
        <w:t>võrdn</w:t>
      </w:r>
      <w:r>
        <w:rPr>
          <w:i/>
          <w:lang w:val="et-EE"/>
        </w:rPr>
        <w:t>e (ehk eelarve tasakaalus)</w:t>
      </w:r>
    </w:p>
    <w:p w14:paraId="0EF121DE" w14:textId="77777777" w:rsidR="0067686A" w:rsidRPr="00C5276C" w:rsidRDefault="0067686A" w:rsidP="0067686A">
      <w:pPr>
        <w:rPr>
          <w:lang w:val="et-EE"/>
        </w:rPr>
      </w:pPr>
      <w:r w:rsidRPr="00C5276C">
        <w:rPr>
          <w:lang w:val="et-EE"/>
        </w:rPr>
        <w:t>(vajadusel lisada ridu)</w:t>
      </w:r>
    </w:p>
    <w:tbl>
      <w:tblPr>
        <w:tblStyle w:val="Kontuurtabel"/>
        <w:tblW w:w="9634" w:type="dxa"/>
        <w:tblLayout w:type="fixed"/>
        <w:tblLook w:val="04A0" w:firstRow="1" w:lastRow="0" w:firstColumn="1" w:lastColumn="0" w:noHBand="0" w:noVBand="1"/>
      </w:tblPr>
      <w:tblGrid>
        <w:gridCol w:w="3539"/>
        <w:gridCol w:w="1559"/>
        <w:gridCol w:w="1560"/>
        <w:gridCol w:w="1417"/>
        <w:gridCol w:w="1559"/>
      </w:tblGrid>
      <w:tr w:rsidR="0067686A" w:rsidRPr="00C5276C" w14:paraId="3498AE89" w14:textId="77777777" w:rsidTr="00F33E71">
        <w:tc>
          <w:tcPr>
            <w:tcW w:w="3539" w:type="dxa"/>
          </w:tcPr>
          <w:p w14:paraId="53ACF2A7" w14:textId="77777777" w:rsidR="0067686A" w:rsidRPr="00C5276C" w:rsidRDefault="0067686A" w:rsidP="00B055AA">
            <w:pPr>
              <w:rPr>
                <w:lang w:val="et-EE"/>
              </w:rPr>
            </w:pPr>
          </w:p>
        </w:tc>
        <w:tc>
          <w:tcPr>
            <w:tcW w:w="1559" w:type="dxa"/>
          </w:tcPr>
          <w:p w14:paraId="2CE5C291" w14:textId="77777777" w:rsidR="0067686A" w:rsidRPr="00C5276C" w:rsidRDefault="0067686A" w:rsidP="00B055AA">
            <w:pPr>
              <w:rPr>
                <w:lang w:val="et-EE"/>
              </w:rPr>
            </w:pPr>
          </w:p>
        </w:tc>
        <w:tc>
          <w:tcPr>
            <w:tcW w:w="4536" w:type="dxa"/>
            <w:gridSpan w:val="3"/>
          </w:tcPr>
          <w:p w14:paraId="0565FC9C" w14:textId="77777777" w:rsidR="0067686A" w:rsidRPr="00C5276C" w:rsidRDefault="0067686A" w:rsidP="00B055AA">
            <w:pPr>
              <w:tabs>
                <w:tab w:val="left" w:pos="2040"/>
              </w:tabs>
              <w:jc w:val="center"/>
              <w:rPr>
                <w:lang w:val="et-EE"/>
              </w:rPr>
            </w:pPr>
            <w:r w:rsidRPr="00C5276C">
              <w:rPr>
                <w:lang w:val="et-EE"/>
              </w:rPr>
              <w:t>Finantseerimisallikad</w:t>
            </w:r>
          </w:p>
        </w:tc>
      </w:tr>
      <w:tr w:rsidR="0067686A" w:rsidRPr="00C5276C" w14:paraId="19BFDE92" w14:textId="77777777" w:rsidTr="00F33E71">
        <w:tc>
          <w:tcPr>
            <w:tcW w:w="3539" w:type="dxa"/>
          </w:tcPr>
          <w:p w14:paraId="606C8AA5" w14:textId="77777777" w:rsidR="0067686A" w:rsidRPr="00C5276C" w:rsidRDefault="0067686A" w:rsidP="00B055AA">
            <w:pPr>
              <w:rPr>
                <w:lang w:val="et-EE"/>
              </w:rPr>
            </w:pPr>
          </w:p>
        </w:tc>
        <w:tc>
          <w:tcPr>
            <w:tcW w:w="3119" w:type="dxa"/>
            <w:gridSpan w:val="2"/>
          </w:tcPr>
          <w:p w14:paraId="3F0FC3B8" w14:textId="77777777" w:rsidR="0067686A" w:rsidRPr="00C5276C" w:rsidRDefault="0067686A" w:rsidP="00B055AA">
            <w:pPr>
              <w:tabs>
                <w:tab w:val="left" w:pos="2040"/>
              </w:tabs>
              <w:jc w:val="center"/>
              <w:rPr>
                <w:b/>
                <w:lang w:val="et-EE"/>
              </w:rPr>
            </w:pPr>
            <w:r w:rsidRPr="00C5276C">
              <w:rPr>
                <w:b/>
                <w:lang w:val="et-EE"/>
              </w:rPr>
              <w:t>PLANEERITUD KULUD</w:t>
            </w:r>
          </w:p>
        </w:tc>
        <w:tc>
          <w:tcPr>
            <w:tcW w:w="2976" w:type="dxa"/>
            <w:gridSpan w:val="2"/>
          </w:tcPr>
          <w:p w14:paraId="5AD43346" w14:textId="77777777" w:rsidR="0067686A" w:rsidRPr="00C5276C" w:rsidRDefault="0067686A" w:rsidP="00B055AA">
            <w:pPr>
              <w:tabs>
                <w:tab w:val="left" w:pos="2040"/>
              </w:tabs>
              <w:jc w:val="center"/>
              <w:rPr>
                <w:b/>
                <w:lang w:val="et-EE"/>
              </w:rPr>
            </w:pPr>
            <w:r w:rsidRPr="00C5276C">
              <w:rPr>
                <w:b/>
                <w:lang w:val="et-EE"/>
              </w:rPr>
              <w:t>TEGELIKUD KULUD</w:t>
            </w:r>
          </w:p>
        </w:tc>
      </w:tr>
      <w:tr w:rsidR="0067686A" w:rsidRPr="00C5276C" w14:paraId="79A01DCD" w14:textId="77777777" w:rsidTr="00F33E71">
        <w:tc>
          <w:tcPr>
            <w:tcW w:w="3539" w:type="dxa"/>
          </w:tcPr>
          <w:p w14:paraId="70CA4E38" w14:textId="77777777" w:rsidR="0067686A" w:rsidRPr="00C5276C" w:rsidRDefault="0067686A" w:rsidP="00B055AA">
            <w:pPr>
              <w:rPr>
                <w:lang w:val="et-EE"/>
              </w:rPr>
            </w:pPr>
          </w:p>
        </w:tc>
        <w:tc>
          <w:tcPr>
            <w:tcW w:w="1559" w:type="dxa"/>
          </w:tcPr>
          <w:p w14:paraId="1C27A99D" w14:textId="77777777" w:rsidR="0067686A" w:rsidRPr="00C5276C" w:rsidRDefault="0067686A" w:rsidP="00B055AA">
            <w:pPr>
              <w:rPr>
                <w:lang w:val="et-EE"/>
              </w:rPr>
            </w:pPr>
            <w:r w:rsidRPr="00C5276C">
              <w:rPr>
                <w:lang w:val="et-EE"/>
              </w:rPr>
              <w:t>KOKKU</w:t>
            </w:r>
          </w:p>
        </w:tc>
        <w:tc>
          <w:tcPr>
            <w:tcW w:w="1560" w:type="dxa"/>
            <w:shd w:val="clear" w:color="auto" w:fill="FFF2CC" w:themeFill="accent4" w:themeFillTint="33"/>
          </w:tcPr>
          <w:p w14:paraId="38A2BBD6" w14:textId="77777777" w:rsidR="0067686A" w:rsidRPr="00C5276C" w:rsidRDefault="0067686A" w:rsidP="00B055AA">
            <w:pPr>
              <w:rPr>
                <w:lang w:val="et-EE"/>
              </w:rPr>
            </w:pPr>
            <w:r w:rsidRPr="00C5276C">
              <w:rPr>
                <w:lang w:val="et-EE"/>
              </w:rPr>
              <w:t xml:space="preserve">sh </w:t>
            </w:r>
            <w:proofErr w:type="spellStart"/>
            <w:r w:rsidRPr="00C5276C">
              <w:rPr>
                <w:lang w:val="et-EE"/>
              </w:rPr>
              <w:t>Kaitse-ministeeriumi</w:t>
            </w:r>
            <w:proofErr w:type="spellEnd"/>
            <w:r w:rsidRPr="00C5276C">
              <w:rPr>
                <w:lang w:val="et-EE"/>
              </w:rPr>
              <w:t xml:space="preserve"> toetusest</w:t>
            </w:r>
          </w:p>
        </w:tc>
        <w:tc>
          <w:tcPr>
            <w:tcW w:w="1417" w:type="dxa"/>
          </w:tcPr>
          <w:p w14:paraId="560CC560" w14:textId="77777777" w:rsidR="0067686A" w:rsidRPr="00C5276C" w:rsidRDefault="0067686A" w:rsidP="00B055AA">
            <w:pPr>
              <w:rPr>
                <w:lang w:val="et-EE"/>
              </w:rPr>
            </w:pPr>
            <w:r w:rsidRPr="00C5276C">
              <w:rPr>
                <w:lang w:val="et-EE"/>
              </w:rPr>
              <w:t>KOKKU</w:t>
            </w:r>
          </w:p>
        </w:tc>
        <w:tc>
          <w:tcPr>
            <w:tcW w:w="1559" w:type="dxa"/>
            <w:shd w:val="clear" w:color="auto" w:fill="FFF2CC" w:themeFill="accent4" w:themeFillTint="33"/>
          </w:tcPr>
          <w:p w14:paraId="42FCDC66" w14:textId="77777777" w:rsidR="0067686A" w:rsidRPr="00C5276C" w:rsidRDefault="0067686A" w:rsidP="00B055AA">
            <w:pPr>
              <w:rPr>
                <w:lang w:val="et-EE"/>
              </w:rPr>
            </w:pPr>
            <w:r w:rsidRPr="00C5276C">
              <w:rPr>
                <w:lang w:val="et-EE"/>
              </w:rPr>
              <w:t xml:space="preserve">sh </w:t>
            </w:r>
            <w:proofErr w:type="spellStart"/>
            <w:r w:rsidRPr="00C5276C">
              <w:rPr>
                <w:lang w:val="et-EE"/>
              </w:rPr>
              <w:t>Kaitse-ministeeriumi</w:t>
            </w:r>
            <w:proofErr w:type="spellEnd"/>
            <w:r w:rsidRPr="00C5276C">
              <w:rPr>
                <w:lang w:val="et-EE"/>
              </w:rPr>
              <w:t xml:space="preserve"> toetusest</w:t>
            </w:r>
          </w:p>
        </w:tc>
      </w:tr>
      <w:tr w:rsidR="0067686A" w:rsidRPr="00C5276C" w14:paraId="0549C2B8" w14:textId="77777777" w:rsidTr="00F33E71">
        <w:tc>
          <w:tcPr>
            <w:tcW w:w="3539" w:type="dxa"/>
          </w:tcPr>
          <w:p w14:paraId="0EA43F21" w14:textId="77777777" w:rsidR="0067686A" w:rsidRPr="00C5276C" w:rsidRDefault="0067686A" w:rsidP="00B055AA">
            <w:pPr>
              <w:rPr>
                <w:b/>
                <w:lang w:val="et-EE"/>
              </w:rPr>
            </w:pPr>
            <w:r w:rsidRPr="00C5276C">
              <w:rPr>
                <w:b/>
                <w:lang w:val="et-EE"/>
              </w:rPr>
              <w:t>Kulud</w:t>
            </w:r>
            <w:r w:rsidR="00C13E09">
              <w:rPr>
                <w:b/>
                <w:lang w:val="et-EE"/>
              </w:rPr>
              <w:t xml:space="preserve"> kokku</w:t>
            </w:r>
          </w:p>
        </w:tc>
        <w:tc>
          <w:tcPr>
            <w:tcW w:w="1559" w:type="dxa"/>
          </w:tcPr>
          <w:p w14:paraId="4E169FFE" w14:textId="19F7806A" w:rsidR="0067686A" w:rsidRPr="00C5276C" w:rsidRDefault="00A052BB" w:rsidP="0067686A">
            <w:pPr>
              <w:jc w:val="right"/>
              <w:rPr>
                <w:lang w:val="et-EE"/>
              </w:rPr>
            </w:pPr>
            <w:r>
              <w:rPr>
                <w:lang w:val="et-EE"/>
              </w:rPr>
              <w:t>3000</w:t>
            </w:r>
          </w:p>
        </w:tc>
        <w:tc>
          <w:tcPr>
            <w:tcW w:w="1560" w:type="dxa"/>
            <w:shd w:val="clear" w:color="auto" w:fill="FFF2CC" w:themeFill="accent4" w:themeFillTint="33"/>
          </w:tcPr>
          <w:p w14:paraId="5504A64B" w14:textId="1B281C83" w:rsidR="0067686A" w:rsidRPr="00C5276C" w:rsidRDefault="00A052BB" w:rsidP="0067686A">
            <w:pPr>
              <w:jc w:val="right"/>
              <w:rPr>
                <w:lang w:val="et-EE"/>
              </w:rPr>
            </w:pPr>
            <w:r>
              <w:rPr>
                <w:lang w:val="et-EE"/>
              </w:rPr>
              <w:t>3000</w:t>
            </w:r>
          </w:p>
        </w:tc>
        <w:tc>
          <w:tcPr>
            <w:tcW w:w="1417" w:type="dxa"/>
          </w:tcPr>
          <w:p w14:paraId="2E6C6EFA" w14:textId="13B62AD6" w:rsidR="0067686A" w:rsidRPr="00C5276C" w:rsidRDefault="00A052BB" w:rsidP="0067686A">
            <w:pPr>
              <w:jc w:val="right"/>
              <w:rPr>
                <w:lang w:val="et-EE"/>
              </w:rPr>
            </w:pPr>
            <w:r>
              <w:rPr>
                <w:lang w:val="et-EE"/>
              </w:rPr>
              <w:t>3000</w:t>
            </w:r>
          </w:p>
        </w:tc>
        <w:tc>
          <w:tcPr>
            <w:tcW w:w="1559" w:type="dxa"/>
            <w:shd w:val="clear" w:color="auto" w:fill="FFF2CC" w:themeFill="accent4" w:themeFillTint="33"/>
          </w:tcPr>
          <w:p w14:paraId="10EA3D99" w14:textId="1653C4E1" w:rsidR="0067686A" w:rsidRPr="00C5276C" w:rsidRDefault="00A052BB" w:rsidP="0067686A">
            <w:pPr>
              <w:jc w:val="right"/>
              <w:rPr>
                <w:lang w:val="et-EE"/>
              </w:rPr>
            </w:pPr>
            <w:r>
              <w:rPr>
                <w:lang w:val="et-EE"/>
              </w:rPr>
              <w:t>3000</w:t>
            </w:r>
          </w:p>
        </w:tc>
      </w:tr>
      <w:tr w:rsidR="0067686A" w:rsidRPr="00C5276C" w14:paraId="4779068B" w14:textId="77777777" w:rsidTr="00F33E71">
        <w:tc>
          <w:tcPr>
            <w:tcW w:w="3539" w:type="dxa"/>
          </w:tcPr>
          <w:p w14:paraId="79BFBFCB" w14:textId="77777777" w:rsidR="0067686A" w:rsidRPr="00C5276C" w:rsidRDefault="0067686A" w:rsidP="00B055AA">
            <w:pPr>
              <w:rPr>
                <w:b/>
                <w:lang w:val="et-EE"/>
              </w:rPr>
            </w:pPr>
            <w:r w:rsidRPr="00C5276C">
              <w:rPr>
                <w:b/>
                <w:lang w:val="et-EE"/>
              </w:rPr>
              <w:t>Personalikulud</w:t>
            </w:r>
          </w:p>
          <w:p w14:paraId="4C2DBC5E" w14:textId="77777777" w:rsidR="0067686A" w:rsidRPr="00C5276C" w:rsidRDefault="0067686A" w:rsidP="00B055AA">
            <w:pPr>
              <w:rPr>
                <w:i/>
                <w:lang w:val="et-EE"/>
              </w:rPr>
            </w:pPr>
            <w:r w:rsidRPr="00C5276C">
              <w:rPr>
                <w:i/>
                <w:lang w:val="et-EE"/>
              </w:rPr>
              <w:t>(suuremate kulugruppide kaupa)</w:t>
            </w:r>
          </w:p>
        </w:tc>
        <w:tc>
          <w:tcPr>
            <w:tcW w:w="1559" w:type="dxa"/>
          </w:tcPr>
          <w:p w14:paraId="11A0321A" w14:textId="77777777" w:rsidR="0067686A" w:rsidRPr="00C5276C" w:rsidRDefault="0067686A" w:rsidP="0067686A">
            <w:pPr>
              <w:jc w:val="right"/>
              <w:rPr>
                <w:lang w:val="et-EE"/>
              </w:rPr>
            </w:pPr>
          </w:p>
        </w:tc>
        <w:tc>
          <w:tcPr>
            <w:tcW w:w="1560" w:type="dxa"/>
            <w:shd w:val="clear" w:color="auto" w:fill="FFF2CC" w:themeFill="accent4" w:themeFillTint="33"/>
          </w:tcPr>
          <w:p w14:paraId="49AEBBA7" w14:textId="77777777" w:rsidR="0067686A" w:rsidRPr="00C5276C" w:rsidRDefault="0067686A" w:rsidP="0067686A">
            <w:pPr>
              <w:jc w:val="right"/>
              <w:rPr>
                <w:lang w:val="et-EE"/>
              </w:rPr>
            </w:pPr>
          </w:p>
        </w:tc>
        <w:tc>
          <w:tcPr>
            <w:tcW w:w="1417" w:type="dxa"/>
          </w:tcPr>
          <w:p w14:paraId="4F61D5F3" w14:textId="77777777" w:rsidR="0067686A" w:rsidRPr="00C5276C" w:rsidRDefault="0067686A" w:rsidP="0067686A">
            <w:pPr>
              <w:jc w:val="right"/>
              <w:rPr>
                <w:lang w:val="et-EE"/>
              </w:rPr>
            </w:pPr>
          </w:p>
        </w:tc>
        <w:tc>
          <w:tcPr>
            <w:tcW w:w="1559" w:type="dxa"/>
            <w:shd w:val="clear" w:color="auto" w:fill="FFF2CC" w:themeFill="accent4" w:themeFillTint="33"/>
          </w:tcPr>
          <w:p w14:paraId="7759B4C6" w14:textId="77777777" w:rsidR="0067686A" w:rsidRPr="00C5276C" w:rsidRDefault="0067686A" w:rsidP="0067686A">
            <w:pPr>
              <w:jc w:val="right"/>
              <w:rPr>
                <w:lang w:val="et-EE"/>
              </w:rPr>
            </w:pPr>
          </w:p>
        </w:tc>
      </w:tr>
      <w:tr w:rsidR="0067686A" w:rsidRPr="00034A14" w14:paraId="5D39609B" w14:textId="77777777" w:rsidTr="00F33E71">
        <w:tc>
          <w:tcPr>
            <w:tcW w:w="3539" w:type="dxa"/>
          </w:tcPr>
          <w:p w14:paraId="08FCCAA8" w14:textId="77777777" w:rsidR="0067686A" w:rsidRPr="00C5276C" w:rsidRDefault="0067686A" w:rsidP="00B055AA">
            <w:pPr>
              <w:rPr>
                <w:b/>
                <w:lang w:val="et-EE"/>
              </w:rPr>
            </w:pPr>
            <w:r w:rsidRPr="00C5276C">
              <w:rPr>
                <w:b/>
                <w:lang w:val="et-EE"/>
              </w:rPr>
              <w:t>Majandamiskulud</w:t>
            </w:r>
          </w:p>
          <w:p w14:paraId="64F73F6F" w14:textId="77777777" w:rsidR="0067686A" w:rsidRPr="00C5276C" w:rsidRDefault="0067686A" w:rsidP="00B055AA">
            <w:pPr>
              <w:rPr>
                <w:i/>
                <w:lang w:val="et-EE"/>
              </w:rPr>
            </w:pPr>
            <w:r w:rsidRPr="00C5276C">
              <w:rPr>
                <w:i/>
                <w:lang w:val="et-EE"/>
              </w:rPr>
              <w:t>(suuremate kulugruppide kaupa)</w:t>
            </w:r>
          </w:p>
          <w:p w14:paraId="7C496C33" w14:textId="77777777" w:rsidR="0067686A" w:rsidRPr="00C5276C" w:rsidRDefault="0067686A" w:rsidP="00B055AA">
            <w:pPr>
              <w:rPr>
                <w:lang w:val="et-EE"/>
              </w:rPr>
            </w:pPr>
            <w:r w:rsidRPr="00C5276C">
              <w:rPr>
                <w:i/>
                <w:lang w:val="et-EE"/>
              </w:rPr>
              <w:t xml:space="preserve">(Siin kajastatakse need tellitud tööd ja teenused ning kaupade ostud, mida makstakse FIE või firma arvete alusel, samuti litsentsitasud ja </w:t>
            </w:r>
            <w:proofErr w:type="spellStart"/>
            <w:r w:rsidRPr="00C5276C">
              <w:rPr>
                <w:i/>
                <w:lang w:val="et-EE"/>
              </w:rPr>
              <w:t>päeva</w:t>
            </w:r>
            <w:r>
              <w:rPr>
                <w:i/>
                <w:lang w:val="et-EE"/>
              </w:rPr>
              <w:t>-</w:t>
            </w:r>
            <w:r w:rsidRPr="00C5276C">
              <w:rPr>
                <w:i/>
                <w:lang w:val="et-EE"/>
              </w:rPr>
              <w:t>rahad</w:t>
            </w:r>
            <w:proofErr w:type="spellEnd"/>
            <w:r>
              <w:rPr>
                <w:i/>
                <w:lang w:val="et-EE"/>
              </w:rPr>
              <w:t xml:space="preserve">. </w:t>
            </w:r>
            <w:r w:rsidRPr="00C5276C">
              <w:rPr>
                <w:i/>
                <w:lang w:val="et-EE"/>
              </w:rPr>
              <w:t xml:space="preserve">Sõidupiletite </w:t>
            </w:r>
            <w:r>
              <w:rPr>
                <w:i/>
                <w:lang w:val="et-EE"/>
              </w:rPr>
              <w:t>osas</w:t>
            </w:r>
            <w:r w:rsidRPr="00C5276C">
              <w:rPr>
                <w:i/>
                <w:lang w:val="et-EE"/>
              </w:rPr>
              <w:t xml:space="preserve"> märkida </w:t>
            </w:r>
            <w:r w:rsidRPr="00C5276C">
              <w:rPr>
                <w:i/>
                <w:lang w:val="et-EE"/>
              </w:rPr>
              <w:lastRenderedPageBreak/>
              <w:t>kindlasti inimeste arv ning majutuskulude ja päevarahade korral inimeste ja päevade arv.)</w:t>
            </w:r>
          </w:p>
        </w:tc>
        <w:tc>
          <w:tcPr>
            <w:tcW w:w="1559" w:type="dxa"/>
          </w:tcPr>
          <w:p w14:paraId="27C8C96E" w14:textId="77777777" w:rsidR="0067686A" w:rsidRPr="00C5276C" w:rsidRDefault="0067686A" w:rsidP="0067686A">
            <w:pPr>
              <w:jc w:val="right"/>
              <w:rPr>
                <w:lang w:val="et-EE"/>
              </w:rPr>
            </w:pPr>
          </w:p>
        </w:tc>
        <w:tc>
          <w:tcPr>
            <w:tcW w:w="1560" w:type="dxa"/>
            <w:shd w:val="clear" w:color="auto" w:fill="FFF2CC" w:themeFill="accent4" w:themeFillTint="33"/>
          </w:tcPr>
          <w:p w14:paraId="5CE43FD3" w14:textId="77777777" w:rsidR="0067686A" w:rsidRPr="00C5276C" w:rsidRDefault="0067686A" w:rsidP="0067686A">
            <w:pPr>
              <w:jc w:val="right"/>
              <w:rPr>
                <w:lang w:val="et-EE"/>
              </w:rPr>
            </w:pPr>
          </w:p>
        </w:tc>
        <w:tc>
          <w:tcPr>
            <w:tcW w:w="1417" w:type="dxa"/>
          </w:tcPr>
          <w:p w14:paraId="3B716AB4" w14:textId="77777777" w:rsidR="0067686A" w:rsidRPr="00C5276C" w:rsidRDefault="0067686A" w:rsidP="0067686A">
            <w:pPr>
              <w:jc w:val="right"/>
              <w:rPr>
                <w:lang w:val="et-EE"/>
              </w:rPr>
            </w:pPr>
          </w:p>
        </w:tc>
        <w:tc>
          <w:tcPr>
            <w:tcW w:w="1559" w:type="dxa"/>
            <w:shd w:val="clear" w:color="auto" w:fill="FFF2CC" w:themeFill="accent4" w:themeFillTint="33"/>
          </w:tcPr>
          <w:p w14:paraId="09174832" w14:textId="77777777" w:rsidR="0067686A" w:rsidRPr="00C5276C" w:rsidRDefault="0067686A" w:rsidP="0067686A">
            <w:pPr>
              <w:jc w:val="right"/>
              <w:rPr>
                <w:lang w:val="et-EE"/>
              </w:rPr>
            </w:pPr>
          </w:p>
        </w:tc>
      </w:tr>
    </w:tbl>
    <w:p w14:paraId="7D3C0E38" w14:textId="1A2A1335" w:rsidR="0067686A" w:rsidRDefault="0067686A" w:rsidP="0067686A">
      <w:pPr>
        <w:rPr>
          <w:lang w:val="et-EE"/>
        </w:rPr>
      </w:pPr>
    </w:p>
    <w:p w14:paraId="5B2F8F1A" w14:textId="77777777" w:rsidR="00E3063D" w:rsidRPr="00C5276C" w:rsidRDefault="00E3063D" w:rsidP="0067686A">
      <w:pPr>
        <w:rPr>
          <w:lang w:val="et-EE"/>
        </w:rPr>
      </w:pPr>
    </w:p>
    <w:p w14:paraId="03FA7A7A" w14:textId="77777777" w:rsidR="0067686A" w:rsidRPr="00C5276C" w:rsidRDefault="0067686A" w:rsidP="0067686A">
      <w:pPr>
        <w:rPr>
          <w:b/>
          <w:lang w:val="et-EE"/>
        </w:rPr>
      </w:pPr>
      <w:r w:rsidRPr="00C5276C">
        <w:rPr>
          <w:b/>
          <w:lang w:val="et-EE"/>
        </w:rPr>
        <w:t>KAITSEMINISTEERIUMI TOETUSE KASUTAMINE</w:t>
      </w:r>
    </w:p>
    <w:p w14:paraId="3B393ED0" w14:textId="77777777" w:rsidR="0067686A" w:rsidRPr="00C5276C" w:rsidRDefault="0067686A" w:rsidP="0067686A">
      <w:pPr>
        <w:rPr>
          <w:lang w:val="et-EE"/>
        </w:rPr>
      </w:pPr>
      <w:r w:rsidRPr="00C5276C">
        <w:rPr>
          <w:lang w:val="et-EE"/>
        </w:rPr>
        <w:t>NB! Vormi täitmisel tuleb täita kõik veerud. Vajadusel lisada ridu.</w:t>
      </w:r>
    </w:p>
    <w:p w14:paraId="1E2B76A6" w14:textId="77777777" w:rsidR="0067686A" w:rsidRPr="00C5276C" w:rsidRDefault="0067686A" w:rsidP="0067686A">
      <w:pPr>
        <w:rPr>
          <w:i/>
          <w:lang w:val="et-EE"/>
        </w:rPr>
      </w:pPr>
      <w:r w:rsidRPr="00C5276C">
        <w:rPr>
          <w:i/>
          <w:lang w:val="et-EE"/>
        </w:rPr>
        <w:t>Loetleda vaid need kuludokumendid, mille tasumiseks on kasutatud Kaitseministeeriumi toetust.</w:t>
      </w:r>
    </w:p>
    <w:tbl>
      <w:tblPr>
        <w:tblStyle w:val="Kontuurtabel"/>
        <w:tblW w:w="0" w:type="auto"/>
        <w:tblLook w:val="04A0" w:firstRow="1" w:lastRow="0" w:firstColumn="1" w:lastColumn="0" w:noHBand="0" w:noVBand="1"/>
      </w:tblPr>
      <w:tblGrid>
        <w:gridCol w:w="3814"/>
        <w:gridCol w:w="1049"/>
        <w:gridCol w:w="571"/>
        <w:gridCol w:w="672"/>
        <w:gridCol w:w="672"/>
        <w:gridCol w:w="419"/>
        <w:gridCol w:w="1040"/>
        <w:gridCol w:w="459"/>
        <w:gridCol w:w="982"/>
      </w:tblGrid>
      <w:tr w:rsidR="00F57A82" w:rsidRPr="00C5276C" w14:paraId="0D6AEE63" w14:textId="77777777" w:rsidTr="00C13E09">
        <w:trPr>
          <w:cantSplit/>
          <w:trHeight w:val="2296"/>
        </w:trPr>
        <w:tc>
          <w:tcPr>
            <w:tcW w:w="1006" w:type="dxa"/>
            <w:textDirection w:val="btLr"/>
          </w:tcPr>
          <w:p w14:paraId="047383EB" w14:textId="77777777" w:rsidR="0067686A" w:rsidRPr="00C5276C" w:rsidRDefault="0067686A" w:rsidP="00B055AA">
            <w:pPr>
              <w:ind w:left="113" w:right="113"/>
              <w:rPr>
                <w:lang w:val="et-EE"/>
              </w:rPr>
            </w:pPr>
            <w:r w:rsidRPr="00C5276C">
              <w:rPr>
                <w:lang w:val="et-EE"/>
              </w:rPr>
              <w:t>Kuludokumendi nimetus</w:t>
            </w:r>
          </w:p>
        </w:tc>
        <w:tc>
          <w:tcPr>
            <w:tcW w:w="1007" w:type="dxa"/>
            <w:textDirection w:val="btLr"/>
          </w:tcPr>
          <w:p w14:paraId="5E987808" w14:textId="77777777" w:rsidR="0067686A" w:rsidRPr="00C5276C" w:rsidRDefault="0067686A" w:rsidP="00B055AA">
            <w:pPr>
              <w:ind w:left="113" w:right="113"/>
              <w:rPr>
                <w:lang w:val="et-EE"/>
              </w:rPr>
            </w:pPr>
            <w:r w:rsidRPr="00C5276C">
              <w:rPr>
                <w:lang w:val="et-EE"/>
              </w:rPr>
              <w:t>Makse saaja</w:t>
            </w:r>
          </w:p>
        </w:tc>
        <w:tc>
          <w:tcPr>
            <w:tcW w:w="1007" w:type="dxa"/>
            <w:textDirection w:val="btLr"/>
          </w:tcPr>
          <w:p w14:paraId="1A41A473" w14:textId="77777777" w:rsidR="0067686A" w:rsidRPr="00C5276C" w:rsidRDefault="0067686A" w:rsidP="00B055AA">
            <w:pPr>
              <w:ind w:left="113" w:right="113"/>
              <w:rPr>
                <w:lang w:val="et-EE"/>
              </w:rPr>
            </w:pPr>
            <w:r w:rsidRPr="00C5276C">
              <w:rPr>
                <w:lang w:val="et-EE"/>
              </w:rPr>
              <w:t>Kuludokumendi number</w:t>
            </w:r>
          </w:p>
        </w:tc>
        <w:tc>
          <w:tcPr>
            <w:tcW w:w="1007" w:type="dxa"/>
            <w:textDirection w:val="btLr"/>
          </w:tcPr>
          <w:p w14:paraId="634E8593" w14:textId="77777777" w:rsidR="0067686A" w:rsidRPr="00C5276C" w:rsidRDefault="0067686A" w:rsidP="00B055AA">
            <w:pPr>
              <w:ind w:left="113" w:right="113"/>
              <w:rPr>
                <w:lang w:val="et-EE"/>
              </w:rPr>
            </w:pPr>
            <w:r w:rsidRPr="00C5276C">
              <w:rPr>
                <w:lang w:val="et-EE"/>
              </w:rPr>
              <w:t>Kuludokumendi kuupäev</w:t>
            </w:r>
          </w:p>
        </w:tc>
        <w:tc>
          <w:tcPr>
            <w:tcW w:w="1007" w:type="dxa"/>
            <w:textDirection w:val="btLr"/>
          </w:tcPr>
          <w:p w14:paraId="56674246" w14:textId="77777777" w:rsidR="0067686A" w:rsidRPr="00C5276C" w:rsidRDefault="0067686A" w:rsidP="00B055AA">
            <w:pPr>
              <w:ind w:left="113" w:right="113"/>
              <w:rPr>
                <w:lang w:val="et-EE"/>
              </w:rPr>
            </w:pPr>
            <w:r w:rsidRPr="00C5276C">
              <w:rPr>
                <w:lang w:val="et-EE"/>
              </w:rPr>
              <w:t>Tasumise kuupäev</w:t>
            </w:r>
          </w:p>
        </w:tc>
        <w:tc>
          <w:tcPr>
            <w:tcW w:w="1007" w:type="dxa"/>
            <w:textDirection w:val="btLr"/>
          </w:tcPr>
          <w:p w14:paraId="52666A85" w14:textId="77777777" w:rsidR="0067686A" w:rsidRPr="00C5276C" w:rsidRDefault="0067686A" w:rsidP="00B055AA">
            <w:pPr>
              <w:ind w:left="113" w:right="113"/>
              <w:rPr>
                <w:lang w:val="et-EE"/>
              </w:rPr>
            </w:pPr>
            <w:r w:rsidRPr="00C5276C">
              <w:rPr>
                <w:lang w:val="et-EE"/>
              </w:rPr>
              <w:t>Kuludokumendi summa</w:t>
            </w:r>
          </w:p>
        </w:tc>
        <w:tc>
          <w:tcPr>
            <w:tcW w:w="1007" w:type="dxa"/>
            <w:textDirection w:val="btLr"/>
          </w:tcPr>
          <w:p w14:paraId="3E114A28" w14:textId="77777777" w:rsidR="0067686A" w:rsidRPr="00C5276C" w:rsidRDefault="0067686A" w:rsidP="00B055AA">
            <w:pPr>
              <w:ind w:left="113" w:right="113"/>
              <w:rPr>
                <w:lang w:val="et-EE"/>
              </w:rPr>
            </w:pPr>
            <w:r w:rsidRPr="00C5276C">
              <w:rPr>
                <w:lang w:val="et-EE"/>
              </w:rPr>
              <w:t>Summa ilma km-ta (täidavad ainult km-kohuslased)</w:t>
            </w:r>
          </w:p>
        </w:tc>
        <w:tc>
          <w:tcPr>
            <w:tcW w:w="1007" w:type="dxa"/>
            <w:textDirection w:val="btLr"/>
          </w:tcPr>
          <w:p w14:paraId="3856B234" w14:textId="77777777" w:rsidR="0067686A" w:rsidRPr="00C5276C" w:rsidRDefault="0067686A" w:rsidP="00B055AA">
            <w:pPr>
              <w:ind w:left="113" w:right="113"/>
              <w:rPr>
                <w:lang w:val="et-EE"/>
              </w:rPr>
            </w:pPr>
            <w:r w:rsidRPr="00C5276C">
              <w:rPr>
                <w:lang w:val="et-EE"/>
              </w:rPr>
              <w:t>Kaitseministeeriumi toetusest makstud</w:t>
            </w:r>
          </w:p>
        </w:tc>
        <w:tc>
          <w:tcPr>
            <w:tcW w:w="1579" w:type="dxa"/>
            <w:textDirection w:val="btLr"/>
          </w:tcPr>
          <w:p w14:paraId="70FF4E47" w14:textId="77777777" w:rsidR="0067686A" w:rsidRPr="00C5276C" w:rsidRDefault="0067686A" w:rsidP="00B055AA">
            <w:pPr>
              <w:ind w:left="113" w:right="113"/>
              <w:rPr>
                <w:lang w:val="et-EE"/>
              </w:rPr>
            </w:pPr>
            <w:r w:rsidRPr="00C5276C">
              <w:rPr>
                <w:lang w:val="et-EE"/>
              </w:rPr>
              <w:t>Kulu sisu kirjeldus</w:t>
            </w:r>
          </w:p>
        </w:tc>
      </w:tr>
      <w:tr w:rsidR="00F57A82" w:rsidRPr="00034A14" w14:paraId="5368675D" w14:textId="77777777" w:rsidTr="00B055AA">
        <w:tc>
          <w:tcPr>
            <w:tcW w:w="1006" w:type="dxa"/>
          </w:tcPr>
          <w:p w14:paraId="7BEB8CD6" w14:textId="508F9A76" w:rsidR="00322C5C" w:rsidRPr="00B239BF" w:rsidRDefault="00322C5C" w:rsidP="00322C5C">
            <w:pPr>
              <w:pStyle w:val="p1"/>
              <w:rPr>
                <w:sz w:val="20"/>
                <w:szCs w:val="20"/>
              </w:rPr>
            </w:pPr>
            <w:r w:rsidRPr="00B239BF">
              <w:rPr>
                <w:sz w:val="20"/>
                <w:szCs w:val="20"/>
              </w:rPr>
              <w:t>Arve 25506</w:t>
            </w:r>
          </w:p>
          <w:p w14:paraId="5A47F15A" w14:textId="77777777" w:rsidR="0067686A" w:rsidRPr="00B239BF" w:rsidRDefault="0067686A" w:rsidP="00B055AA">
            <w:pPr>
              <w:rPr>
                <w:sz w:val="20"/>
                <w:szCs w:val="20"/>
                <w:lang w:val="et-EE"/>
              </w:rPr>
            </w:pPr>
          </w:p>
        </w:tc>
        <w:tc>
          <w:tcPr>
            <w:tcW w:w="1007" w:type="dxa"/>
          </w:tcPr>
          <w:p w14:paraId="72F436E3" w14:textId="77777777" w:rsidR="00322C5C" w:rsidRPr="00B239BF" w:rsidRDefault="00322C5C" w:rsidP="00322C5C">
            <w:pPr>
              <w:pStyle w:val="p1"/>
              <w:rPr>
                <w:sz w:val="20"/>
                <w:szCs w:val="20"/>
              </w:rPr>
            </w:pPr>
            <w:r w:rsidRPr="00B239BF">
              <w:rPr>
                <w:sz w:val="20"/>
                <w:szCs w:val="20"/>
              </w:rPr>
              <w:t>SA Märjamaa Valla Spordikeskus</w:t>
            </w:r>
          </w:p>
          <w:p w14:paraId="1502FC0A" w14:textId="77777777" w:rsidR="0067686A" w:rsidRPr="00B239BF" w:rsidRDefault="0067686A" w:rsidP="00B055AA">
            <w:pPr>
              <w:rPr>
                <w:sz w:val="20"/>
                <w:szCs w:val="20"/>
                <w:lang w:val="et-EE"/>
              </w:rPr>
            </w:pPr>
          </w:p>
        </w:tc>
        <w:tc>
          <w:tcPr>
            <w:tcW w:w="1007" w:type="dxa"/>
          </w:tcPr>
          <w:p w14:paraId="7833326F" w14:textId="77777777" w:rsidR="00322C5C" w:rsidRPr="00F57A82" w:rsidRDefault="00322C5C" w:rsidP="00322C5C">
            <w:pPr>
              <w:pStyle w:val="p1"/>
              <w:rPr>
                <w:sz w:val="20"/>
                <w:szCs w:val="20"/>
              </w:rPr>
            </w:pPr>
            <w:r w:rsidRPr="00F57A82">
              <w:rPr>
                <w:sz w:val="20"/>
                <w:szCs w:val="20"/>
              </w:rPr>
              <w:t>25506</w:t>
            </w:r>
          </w:p>
          <w:p w14:paraId="2E8BC627" w14:textId="77777777" w:rsidR="0067686A" w:rsidRPr="00F57A82" w:rsidRDefault="0067686A" w:rsidP="00B055AA">
            <w:pPr>
              <w:rPr>
                <w:sz w:val="20"/>
                <w:szCs w:val="20"/>
                <w:lang w:val="et-EE"/>
              </w:rPr>
            </w:pPr>
          </w:p>
        </w:tc>
        <w:tc>
          <w:tcPr>
            <w:tcW w:w="1007" w:type="dxa"/>
          </w:tcPr>
          <w:p w14:paraId="0A53E1B0" w14:textId="77777777" w:rsidR="00322C5C" w:rsidRPr="00F57A82" w:rsidRDefault="00322C5C" w:rsidP="00322C5C">
            <w:pPr>
              <w:pStyle w:val="p1"/>
              <w:rPr>
                <w:sz w:val="20"/>
                <w:szCs w:val="20"/>
              </w:rPr>
            </w:pPr>
            <w:r w:rsidRPr="00F57A82">
              <w:rPr>
                <w:sz w:val="20"/>
                <w:szCs w:val="20"/>
              </w:rPr>
              <w:t>19.11.2025</w:t>
            </w:r>
          </w:p>
          <w:p w14:paraId="433D9AB0" w14:textId="77777777" w:rsidR="0067686A" w:rsidRPr="00F57A82" w:rsidRDefault="0067686A" w:rsidP="00B055AA">
            <w:pPr>
              <w:jc w:val="right"/>
              <w:rPr>
                <w:sz w:val="20"/>
                <w:szCs w:val="20"/>
                <w:lang w:val="et-EE"/>
              </w:rPr>
            </w:pPr>
          </w:p>
        </w:tc>
        <w:tc>
          <w:tcPr>
            <w:tcW w:w="1007" w:type="dxa"/>
          </w:tcPr>
          <w:p w14:paraId="2D642795" w14:textId="68A07891" w:rsidR="0067686A" w:rsidRPr="00F57A82" w:rsidRDefault="006A5151" w:rsidP="00B055AA">
            <w:pPr>
              <w:jc w:val="right"/>
              <w:rPr>
                <w:sz w:val="20"/>
                <w:szCs w:val="20"/>
                <w:lang w:val="et-EE"/>
              </w:rPr>
            </w:pPr>
            <w:r>
              <w:rPr>
                <w:sz w:val="20"/>
                <w:szCs w:val="20"/>
                <w:lang w:val="et-EE"/>
              </w:rPr>
              <w:t>25.11.2025</w:t>
            </w:r>
          </w:p>
        </w:tc>
        <w:tc>
          <w:tcPr>
            <w:tcW w:w="1007" w:type="dxa"/>
          </w:tcPr>
          <w:p w14:paraId="764F4A34" w14:textId="5D28374E" w:rsidR="0067686A" w:rsidRPr="00B239BF" w:rsidRDefault="00322C5C" w:rsidP="00B055AA">
            <w:pPr>
              <w:jc w:val="right"/>
              <w:rPr>
                <w:sz w:val="20"/>
                <w:szCs w:val="20"/>
                <w:lang w:val="et-EE"/>
              </w:rPr>
            </w:pPr>
            <w:r w:rsidRPr="00B239BF">
              <w:rPr>
                <w:sz w:val="20"/>
                <w:szCs w:val="20"/>
                <w:lang w:val="et-EE"/>
              </w:rPr>
              <w:t>1000</w:t>
            </w:r>
          </w:p>
        </w:tc>
        <w:tc>
          <w:tcPr>
            <w:tcW w:w="1007" w:type="dxa"/>
          </w:tcPr>
          <w:p w14:paraId="5ADEAD3E" w14:textId="368B87CA" w:rsidR="0067686A" w:rsidRPr="00B239BF" w:rsidRDefault="00322C5C" w:rsidP="00B055AA">
            <w:pPr>
              <w:jc w:val="right"/>
              <w:rPr>
                <w:sz w:val="20"/>
                <w:szCs w:val="20"/>
                <w:lang w:val="et-EE"/>
              </w:rPr>
            </w:pPr>
            <w:r w:rsidRPr="00B239BF">
              <w:rPr>
                <w:sz w:val="20"/>
                <w:szCs w:val="20"/>
                <w:lang w:val="et-EE"/>
              </w:rPr>
              <w:t>806,45</w:t>
            </w:r>
          </w:p>
        </w:tc>
        <w:tc>
          <w:tcPr>
            <w:tcW w:w="1007" w:type="dxa"/>
          </w:tcPr>
          <w:p w14:paraId="2BA90335" w14:textId="3EDCE216" w:rsidR="0067686A" w:rsidRPr="00B239BF" w:rsidRDefault="00322C5C" w:rsidP="00B055AA">
            <w:pPr>
              <w:jc w:val="right"/>
              <w:rPr>
                <w:sz w:val="20"/>
                <w:szCs w:val="20"/>
                <w:lang w:val="et-EE"/>
              </w:rPr>
            </w:pPr>
            <w:r w:rsidRPr="00B239BF">
              <w:rPr>
                <w:sz w:val="20"/>
                <w:szCs w:val="20"/>
                <w:lang w:val="et-EE"/>
              </w:rPr>
              <w:t>1000</w:t>
            </w:r>
          </w:p>
        </w:tc>
        <w:tc>
          <w:tcPr>
            <w:tcW w:w="1579" w:type="dxa"/>
          </w:tcPr>
          <w:p w14:paraId="61347E8F" w14:textId="77777777" w:rsidR="00322C5C" w:rsidRPr="00B239BF" w:rsidRDefault="00322C5C" w:rsidP="00322C5C">
            <w:pPr>
              <w:pStyle w:val="p1"/>
              <w:rPr>
                <w:sz w:val="20"/>
                <w:szCs w:val="20"/>
              </w:rPr>
            </w:pPr>
            <w:r w:rsidRPr="00B239BF">
              <w:rPr>
                <w:sz w:val="20"/>
                <w:szCs w:val="20"/>
              </w:rPr>
              <w:t>Märjamaa Meeste kuu liikumisüritused 9. ja 19. november 2025</w:t>
            </w:r>
          </w:p>
          <w:p w14:paraId="0DECE05F" w14:textId="77777777" w:rsidR="0067686A" w:rsidRPr="00B239BF" w:rsidRDefault="0067686A" w:rsidP="00B055AA">
            <w:pPr>
              <w:rPr>
                <w:sz w:val="20"/>
                <w:szCs w:val="20"/>
                <w:lang w:val="et-EE"/>
              </w:rPr>
            </w:pPr>
          </w:p>
        </w:tc>
      </w:tr>
      <w:tr w:rsidR="00F57A82" w:rsidRPr="00034A14" w14:paraId="43676943" w14:textId="77777777" w:rsidTr="00B055AA">
        <w:tc>
          <w:tcPr>
            <w:tcW w:w="1006" w:type="dxa"/>
          </w:tcPr>
          <w:p w14:paraId="7E294DA4" w14:textId="5626DDB7" w:rsidR="00322C5C" w:rsidRPr="00B239BF" w:rsidRDefault="00322C5C" w:rsidP="00322C5C">
            <w:pPr>
              <w:pStyle w:val="p1"/>
              <w:rPr>
                <w:sz w:val="20"/>
                <w:szCs w:val="20"/>
              </w:rPr>
            </w:pPr>
            <w:r w:rsidRPr="00B239BF">
              <w:rPr>
                <w:sz w:val="20"/>
                <w:szCs w:val="20"/>
              </w:rPr>
              <w:t>Sihtasutus Palivere Turismi- ja Tervisespordikeskus Arve nr 202584(75)</w:t>
            </w:r>
          </w:p>
          <w:p w14:paraId="6752463B" w14:textId="25B816CD" w:rsidR="0067686A" w:rsidRPr="00B239BF" w:rsidRDefault="0067686A" w:rsidP="00B055AA">
            <w:pPr>
              <w:rPr>
                <w:sz w:val="20"/>
                <w:szCs w:val="20"/>
                <w:lang w:val="et-EE"/>
              </w:rPr>
            </w:pPr>
          </w:p>
        </w:tc>
        <w:tc>
          <w:tcPr>
            <w:tcW w:w="1007" w:type="dxa"/>
          </w:tcPr>
          <w:p w14:paraId="28C8F779" w14:textId="77777777" w:rsidR="00322C5C" w:rsidRPr="00B239BF" w:rsidRDefault="00322C5C" w:rsidP="00322C5C">
            <w:pPr>
              <w:pStyle w:val="p1"/>
              <w:rPr>
                <w:sz w:val="20"/>
                <w:szCs w:val="20"/>
              </w:rPr>
            </w:pPr>
            <w:r w:rsidRPr="00B239BF">
              <w:rPr>
                <w:sz w:val="20"/>
                <w:szCs w:val="20"/>
              </w:rPr>
              <w:t>Sihtasutus Palivere Turismi- ja Tervisespordikeskus</w:t>
            </w:r>
          </w:p>
          <w:p w14:paraId="5A5D3167" w14:textId="77777777" w:rsidR="0067686A" w:rsidRPr="00B239BF" w:rsidRDefault="0067686A" w:rsidP="00B055AA">
            <w:pPr>
              <w:rPr>
                <w:sz w:val="20"/>
                <w:szCs w:val="20"/>
                <w:lang w:val="et-EE"/>
              </w:rPr>
            </w:pPr>
          </w:p>
        </w:tc>
        <w:tc>
          <w:tcPr>
            <w:tcW w:w="1007" w:type="dxa"/>
          </w:tcPr>
          <w:p w14:paraId="50BCE2E1" w14:textId="77777777" w:rsidR="00322C5C" w:rsidRPr="00B239BF" w:rsidRDefault="00322C5C" w:rsidP="00322C5C">
            <w:pPr>
              <w:pStyle w:val="p1"/>
              <w:rPr>
                <w:sz w:val="20"/>
                <w:szCs w:val="20"/>
              </w:rPr>
            </w:pPr>
            <w:r w:rsidRPr="00B239BF">
              <w:rPr>
                <w:sz w:val="20"/>
                <w:szCs w:val="20"/>
              </w:rPr>
              <w:t>202584</w:t>
            </w:r>
          </w:p>
          <w:p w14:paraId="443D32CE" w14:textId="77777777" w:rsidR="0067686A" w:rsidRPr="00B239BF" w:rsidRDefault="0067686A" w:rsidP="00B055AA">
            <w:pPr>
              <w:rPr>
                <w:sz w:val="20"/>
                <w:szCs w:val="20"/>
                <w:lang w:val="et-EE"/>
              </w:rPr>
            </w:pPr>
          </w:p>
        </w:tc>
        <w:tc>
          <w:tcPr>
            <w:tcW w:w="1007" w:type="dxa"/>
          </w:tcPr>
          <w:p w14:paraId="323D27F5" w14:textId="77777777" w:rsidR="00322C5C" w:rsidRPr="00B239BF" w:rsidRDefault="00322C5C" w:rsidP="00322C5C">
            <w:pPr>
              <w:pStyle w:val="p1"/>
              <w:rPr>
                <w:sz w:val="20"/>
                <w:szCs w:val="20"/>
              </w:rPr>
            </w:pPr>
            <w:r w:rsidRPr="00B239BF">
              <w:rPr>
                <w:sz w:val="20"/>
                <w:szCs w:val="20"/>
              </w:rPr>
              <w:t>27.11.2025</w:t>
            </w:r>
          </w:p>
          <w:p w14:paraId="7AD2E25F" w14:textId="77777777" w:rsidR="0067686A" w:rsidRPr="00B239BF" w:rsidRDefault="0067686A" w:rsidP="00B055AA">
            <w:pPr>
              <w:jc w:val="right"/>
              <w:rPr>
                <w:sz w:val="20"/>
                <w:szCs w:val="20"/>
                <w:lang w:val="et-EE"/>
              </w:rPr>
            </w:pPr>
          </w:p>
        </w:tc>
        <w:tc>
          <w:tcPr>
            <w:tcW w:w="1007" w:type="dxa"/>
          </w:tcPr>
          <w:p w14:paraId="0743590A" w14:textId="68122851" w:rsidR="0067686A" w:rsidRPr="00B239BF" w:rsidRDefault="006A5151" w:rsidP="00B055AA">
            <w:pPr>
              <w:jc w:val="right"/>
              <w:rPr>
                <w:sz w:val="20"/>
                <w:szCs w:val="20"/>
                <w:lang w:val="et-EE"/>
              </w:rPr>
            </w:pPr>
            <w:r>
              <w:rPr>
                <w:sz w:val="20"/>
                <w:szCs w:val="20"/>
                <w:lang w:val="et-EE"/>
              </w:rPr>
              <w:t>1.12.2025</w:t>
            </w:r>
          </w:p>
        </w:tc>
        <w:tc>
          <w:tcPr>
            <w:tcW w:w="1007" w:type="dxa"/>
          </w:tcPr>
          <w:p w14:paraId="3DBB984B" w14:textId="76A39661" w:rsidR="0067686A" w:rsidRPr="00B239BF" w:rsidRDefault="00322C5C" w:rsidP="00B055AA">
            <w:pPr>
              <w:jc w:val="right"/>
              <w:rPr>
                <w:sz w:val="20"/>
                <w:szCs w:val="20"/>
                <w:lang w:val="et-EE"/>
              </w:rPr>
            </w:pPr>
            <w:r w:rsidRPr="00B239BF">
              <w:rPr>
                <w:sz w:val="20"/>
                <w:szCs w:val="20"/>
                <w:lang w:val="et-EE"/>
              </w:rPr>
              <w:t>1000</w:t>
            </w:r>
          </w:p>
        </w:tc>
        <w:tc>
          <w:tcPr>
            <w:tcW w:w="1007" w:type="dxa"/>
          </w:tcPr>
          <w:p w14:paraId="60CE4FE8" w14:textId="41AD3310" w:rsidR="0067686A" w:rsidRPr="00B239BF" w:rsidRDefault="00322C5C" w:rsidP="00B055AA">
            <w:pPr>
              <w:jc w:val="right"/>
              <w:rPr>
                <w:sz w:val="20"/>
                <w:szCs w:val="20"/>
                <w:lang w:val="et-EE"/>
              </w:rPr>
            </w:pPr>
            <w:r w:rsidRPr="00B239BF">
              <w:rPr>
                <w:sz w:val="20"/>
                <w:szCs w:val="20"/>
                <w:lang w:val="et-EE"/>
              </w:rPr>
              <w:t>806,44</w:t>
            </w:r>
          </w:p>
        </w:tc>
        <w:tc>
          <w:tcPr>
            <w:tcW w:w="1007" w:type="dxa"/>
          </w:tcPr>
          <w:p w14:paraId="65DC6F3D" w14:textId="510D9672" w:rsidR="0067686A" w:rsidRPr="00B239BF" w:rsidRDefault="00322C5C" w:rsidP="00B055AA">
            <w:pPr>
              <w:jc w:val="right"/>
              <w:rPr>
                <w:sz w:val="20"/>
                <w:szCs w:val="20"/>
                <w:lang w:val="et-EE"/>
              </w:rPr>
            </w:pPr>
            <w:r w:rsidRPr="00B239BF">
              <w:rPr>
                <w:sz w:val="20"/>
                <w:szCs w:val="20"/>
                <w:lang w:val="et-EE"/>
              </w:rPr>
              <w:t>1000</w:t>
            </w:r>
          </w:p>
        </w:tc>
        <w:tc>
          <w:tcPr>
            <w:tcW w:w="1579" w:type="dxa"/>
          </w:tcPr>
          <w:p w14:paraId="6DD19B06" w14:textId="77777777" w:rsidR="00322C5C" w:rsidRPr="00B239BF" w:rsidRDefault="00322C5C" w:rsidP="00322C5C">
            <w:pPr>
              <w:pStyle w:val="p1"/>
              <w:rPr>
                <w:sz w:val="20"/>
                <w:szCs w:val="20"/>
              </w:rPr>
            </w:pPr>
            <w:r w:rsidRPr="00B239BF">
              <w:rPr>
                <w:sz w:val="20"/>
                <w:szCs w:val="20"/>
              </w:rPr>
              <w:t>Riigikaitseliste liikumissündmuste (KM_7-6_74_20250527) läbiviimiseks</w:t>
            </w:r>
          </w:p>
          <w:p w14:paraId="1D35159D" w14:textId="77777777" w:rsidR="00322C5C" w:rsidRPr="00B239BF" w:rsidRDefault="00322C5C" w:rsidP="00322C5C">
            <w:pPr>
              <w:pStyle w:val="p1"/>
              <w:rPr>
                <w:sz w:val="20"/>
                <w:szCs w:val="20"/>
              </w:rPr>
            </w:pPr>
            <w:r w:rsidRPr="00B239BF">
              <w:rPr>
                <w:sz w:val="20"/>
                <w:szCs w:val="20"/>
              </w:rPr>
              <w:t>vajalikud vahendid Läänemaal</w:t>
            </w:r>
          </w:p>
          <w:p w14:paraId="54A46FF2" w14:textId="77777777" w:rsidR="0067686A" w:rsidRPr="00B239BF" w:rsidRDefault="0067686A" w:rsidP="00B055AA">
            <w:pPr>
              <w:rPr>
                <w:sz w:val="20"/>
                <w:szCs w:val="20"/>
                <w:lang w:val="et-EE"/>
              </w:rPr>
            </w:pPr>
          </w:p>
        </w:tc>
      </w:tr>
      <w:tr w:rsidR="00F57A82" w:rsidRPr="00034A14" w14:paraId="11C56577" w14:textId="77777777" w:rsidTr="00B055AA">
        <w:tc>
          <w:tcPr>
            <w:tcW w:w="1006" w:type="dxa"/>
          </w:tcPr>
          <w:p w14:paraId="713DFAB7" w14:textId="61F4E794" w:rsidR="0067686A" w:rsidRPr="00B239BF" w:rsidRDefault="009571C7" w:rsidP="00B055AA">
            <w:pPr>
              <w:rPr>
                <w:sz w:val="20"/>
                <w:szCs w:val="20"/>
                <w:lang w:val="et-EE"/>
              </w:rPr>
            </w:pPr>
            <w:r w:rsidRPr="00B239BF">
              <w:rPr>
                <w:sz w:val="20"/>
                <w:szCs w:val="20"/>
                <w:lang w:val="et-EE"/>
              </w:rPr>
              <w:t>Uhendus_Hiiumaa_Spordiliit</w:t>
            </w:r>
            <w:r w:rsidR="00B239BF" w:rsidRPr="00B239BF">
              <w:rPr>
                <w:sz w:val="20"/>
                <w:szCs w:val="20"/>
                <w:lang w:val="et-EE"/>
              </w:rPr>
              <w:t>_Liikumisharrastuse_kompetentsikeskus_SA_2500003(90)</w:t>
            </w:r>
          </w:p>
        </w:tc>
        <w:tc>
          <w:tcPr>
            <w:tcW w:w="1007" w:type="dxa"/>
          </w:tcPr>
          <w:p w14:paraId="329AA32B" w14:textId="77777777" w:rsidR="009571C7" w:rsidRPr="00B239BF" w:rsidRDefault="009571C7" w:rsidP="009571C7">
            <w:pPr>
              <w:pStyle w:val="p1"/>
              <w:rPr>
                <w:sz w:val="20"/>
                <w:szCs w:val="20"/>
              </w:rPr>
            </w:pPr>
            <w:r w:rsidRPr="00B239BF">
              <w:rPr>
                <w:sz w:val="20"/>
                <w:szCs w:val="20"/>
              </w:rPr>
              <w:t>Ühendus Hiiumaa Spordiliit</w:t>
            </w:r>
          </w:p>
          <w:p w14:paraId="71C83457" w14:textId="77777777" w:rsidR="0067686A" w:rsidRPr="00B239BF" w:rsidRDefault="0067686A" w:rsidP="00B055AA">
            <w:pPr>
              <w:rPr>
                <w:sz w:val="20"/>
                <w:szCs w:val="20"/>
                <w:lang w:val="et-EE"/>
              </w:rPr>
            </w:pPr>
          </w:p>
        </w:tc>
        <w:tc>
          <w:tcPr>
            <w:tcW w:w="1007" w:type="dxa"/>
          </w:tcPr>
          <w:p w14:paraId="21B03669" w14:textId="77777777" w:rsidR="009571C7" w:rsidRPr="00B239BF" w:rsidRDefault="009571C7" w:rsidP="009571C7">
            <w:pPr>
              <w:pStyle w:val="p1"/>
              <w:rPr>
                <w:sz w:val="20"/>
                <w:szCs w:val="20"/>
              </w:rPr>
            </w:pPr>
            <w:r w:rsidRPr="00B239BF">
              <w:rPr>
                <w:sz w:val="20"/>
                <w:szCs w:val="20"/>
              </w:rPr>
              <w:t>2500003</w:t>
            </w:r>
          </w:p>
          <w:p w14:paraId="288CE32B" w14:textId="77777777" w:rsidR="0067686A" w:rsidRPr="00B239BF" w:rsidRDefault="0067686A" w:rsidP="00B055AA">
            <w:pPr>
              <w:rPr>
                <w:sz w:val="20"/>
                <w:szCs w:val="20"/>
                <w:lang w:val="et-EE"/>
              </w:rPr>
            </w:pPr>
          </w:p>
        </w:tc>
        <w:tc>
          <w:tcPr>
            <w:tcW w:w="1007" w:type="dxa"/>
          </w:tcPr>
          <w:p w14:paraId="54451DAD" w14:textId="77777777" w:rsidR="009571C7" w:rsidRPr="00B239BF" w:rsidRDefault="009571C7" w:rsidP="009571C7">
            <w:pPr>
              <w:pStyle w:val="p1"/>
              <w:rPr>
                <w:sz w:val="20"/>
                <w:szCs w:val="20"/>
              </w:rPr>
            </w:pPr>
            <w:r w:rsidRPr="00B239BF">
              <w:rPr>
                <w:sz w:val="20"/>
                <w:szCs w:val="20"/>
              </w:rPr>
              <w:t>12.11.2025</w:t>
            </w:r>
          </w:p>
          <w:p w14:paraId="3FF3C250" w14:textId="77777777" w:rsidR="0067686A" w:rsidRPr="00B239BF" w:rsidRDefault="0067686A" w:rsidP="00B055AA">
            <w:pPr>
              <w:jc w:val="right"/>
              <w:rPr>
                <w:sz w:val="20"/>
                <w:szCs w:val="20"/>
                <w:lang w:val="et-EE"/>
              </w:rPr>
            </w:pPr>
          </w:p>
        </w:tc>
        <w:tc>
          <w:tcPr>
            <w:tcW w:w="1007" w:type="dxa"/>
          </w:tcPr>
          <w:p w14:paraId="05723ACD" w14:textId="640BEC31" w:rsidR="0067686A" w:rsidRPr="00B239BF" w:rsidRDefault="006A5151" w:rsidP="00B055AA">
            <w:pPr>
              <w:jc w:val="right"/>
              <w:rPr>
                <w:sz w:val="20"/>
                <w:szCs w:val="20"/>
                <w:lang w:val="et-EE"/>
              </w:rPr>
            </w:pPr>
            <w:r>
              <w:rPr>
                <w:sz w:val="20"/>
                <w:szCs w:val="20"/>
                <w:lang w:val="et-EE"/>
              </w:rPr>
              <w:t>14.11.2025</w:t>
            </w:r>
          </w:p>
        </w:tc>
        <w:tc>
          <w:tcPr>
            <w:tcW w:w="1007" w:type="dxa"/>
          </w:tcPr>
          <w:p w14:paraId="0A4685BF" w14:textId="79F210A4" w:rsidR="0067686A" w:rsidRPr="00B239BF" w:rsidRDefault="009571C7" w:rsidP="00B055AA">
            <w:pPr>
              <w:jc w:val="right"/>
              <w:rPr>
                <w:sz w:val="20"/>
                <w:szCs w:val="20"/>
                <w:lang w:val="et-EE"/>
              </w:rPr>
            </w:pPr>
            <w:r w:rsidRPr="00B239BF">
              <w:rPr>
                <w:sz w:val="20"/>
                <w:szCs w:val="20"/>
                <w:lang w:val="et-EE"/>
              </w:rPr>
              <w:t xml:space="preserve">1000 </w:t>
            </w:r>
          </w:p>
        </w:tc>
        <w:tc>
          <w:tcPr>
            <w:tcW w:w="1007" w:type="dxa"/>
          </w:tcPr>
          <w:p w14:paraId="4E859780" w14:textId="77777777" w:rsidR="0067686A" w:rsidRPr="00B239BF" w:rsidRDefault="0067686A" w:rsidP="00B055AA">
            <w:pPr>
              <w:jc w:val="right"/>
              <w:rPr>
                <w:sz w:val="20"/>
                <w:szCs w:val="20"/>
                <w:lang w:val="et-EE"/>
              </w:rPr>
            </w:pPr>
          </w:p>
        </w:tc>
        <w:tc>
          <w:tcPr>
            <w:tcW w:w="1007" w:type="dxa"/>
          </w:tcPr>
          <w:p w14:paraId="7611DC4B" w14:textId="5C54B99D" w:rsidR="0067686A" w:rsidRPr="00B239BF" w:rsidRDefault="009571C7" w:rsidP="00B055AA">
            <w:pPr>
              <w:jc w:val="right"/>
              <w:rPr>
                <w:sz w:val="20"/>
                <w:szCs w:val="20"/>
                <w:lang w:val="et-EE"/>
              </w:rPr>
            </w:pPr>
            <w:r w:rsidRPr="00B239BF">
              <w:rPr>
                <w:sz w:val="20"/>
                <w:szCs w:val="20"/>
                <w:lang w:val="et-EE"/>
              </w:rPr>
              <w:t>1000</w:t>
            </w:r>
          </w:p>
        </w:tc>
        <w:tc>
          <w:tcPr>
            <w:tcW w:w="1579" w:type="dxa"/>
          </w:tcPr>
          <w:p w14:paraId="2FCA7DFC" w14:textId="0B40EB6B" w:rsidR="009571C7" w:rsidRPr="00B239BF" w:rsidRDefault="009571C7" w:rsidP="009571C7">
            <w:pPr>
              <w:pStyle w:val="p1"/>
              <w:rPr>
                <w:sz w:val="20"/>
                <w:szCs w:val="20"/>
              </w:rPr>
            </w:pPr>
            <w:r w:rsidRPr="00B239BF">
              <w:rPr>
                <w:sz w:val="20"/>
                <w:szCs w:val="20"/>
              </w:rPr>
              <w:t>Riigikaitseliste iikumissündmuste (KM_7-6_74_20250527) läbiviimiseks vajalikud vahendid</w:t>
            </w:r>
          </w:p>
          <w:p w14:paraId="263D1E70" w14:textId="77777777" w:rsidR="0067686A" w:rsidRPr="00B239BF" w:rsidRDefault="0067686A" w:rsidP="00B055AA">
            <w:pPr>
              <w:rPr>
                <w:sz w:val="20"/>
                <w:szCs w:val="20"/>
                <w:lang w:val="et-EE"/>
              </w:rPr>
            </w:pPr>
          </w:p>
        </w:tc>
      </w:tr>
      <w:tr w:rsidR="00F57A82" w:rsidRPr="00034A14" w14:paraId="1BCE46F2" w14:textId="77777777" w:rsidTr="00B055AA">
        <w:tc>
          <w:tcPr>
            <w:tcW w:w="1006" w:type="dxa"/>
          </w:tcPr>
          <w:p w14:paraId="5CD2313D" w14:textId="77777777" w:rsidR="0067686A" w:rsidRPr="00C5276C" w:rsidRDefault="0067686A" w:rsidP="00B055AA">
            <w:pPr>
              <w:rPr>
                <w:lang w:val="et-EE"/>
              </w:rPr>
            </w:pPr>
          </w:p>
        </w:tc>
        <w:tc>
          <w:tcPr>
            <w:tcW w:w="1007" w:type="dxa"/>
          </w:tcPr>
          <w:p w14:paraId="06B7D50B" w14:textId="77777777" w:rsidR="0067686A" w:rsidRPr="00C5276C" w:rsidRDefault="0067686A" w:rsidP="00B055AA">
            <w:pPr>
              <w:rPr>
                <w:lang w:val="et-EE"/>
              </w:rPr>
            </w:pPr>
          </w:p>
        </w:tc>
        <w:tc>
          <w:tcPr>
            <w:tcW w:w="1007" w:type="dxa"/>
          </w:tcPr>
          <w:p w14:paraId="5574BF57" w14:textId="77777777" w:rsidR="0067686A" w:rsidRPr="00C5276C" w:rsidRDefault="0067686A" w:rsidP="00B055AA">
            <w:pPr>
              <w:rPr>
                <w:lang w:val="et-EE"/>
              </w:rPr>
            </w:pPr>
          </w:p>
        </w:tc>
        <w:tc>
          <w:tcPr>
            <w:tcW w:w="1007" w:type="dxa"/>
          </w:tcPr>
          <w:p w14:paraId="7ADD5D38" w14:textId="77777777" w:rsidR="0067686A" w:rsidRPr="00C5276C" w:rsidRDefault="0067686A" w:rsidP="00B055AA">
            <w:pPr>
              <w:jc w:val="right"/>
              <w:rPr>
                <w:lang w:val="et-EE"/>
              </w:rPr>
            </w:pPr>
          </w:p>
        </w:tc>
        <w:tc>
          <w:tcPr>
            <w:tcW w:w="1007" w:type="dxa"/>
          </w:tcPr>
          <w:p w14:paraId="194E2DC6" w14:textId="77777777" w:rsidR="0067686A" w:rsidRPr="00C5276C" w:rsidRDefault="0067686A" w:rsidP="00B055AA">
            <w:pPr>
              <w:jc w:val="right"/>
              <w:rPr>
                <w:lang w:val="et-EE"/>
              </w:rPr>
            </w:pPr>
          </w:p>
        </w:tc>
        <w:tc>
          <w:tcPr>
            <w:tcW w:w="1007" w:type="dxa"/>
          </w:tcPr>
          <w:p w14:paraId="673EC54B" w14:textId="77777777" w:rsidR="0067686A" w:rsidRPr="00C5276C" w:rsidRDefault="0067686A" w:rsidP="00B055AA">
            <w:pPr>
              <w:jc w:val="right"/>
              <w:rPr>
                <w:lang w:val="et-EE"/>
              </w:rPr>
            </w:pPr>
          </w:p>
        </w:tc>
        <w:tc>
          <w:tcPr>
            <w:tcW w:w="1007" w:type="dxa"/>
          </w:tcPr>
          <w:p w14:paraId="6E23A935" w14:textId="5DB54205" w:rsidR="0067686A" w:rsidRPr="00C5276C" w:rsidRDefault="006A5151" w:rsidP="00B055AA">
            <w:pPr>
              <w:jc w:val="right"/>
              <w:rPr>
                <w:lang w:val="et-EE"/>
              </w:rPr>
            </w:pPr>
            <w:r w:rsidRPr="00034A14">
              <w:rPr>
                <w:rFonts w:ascii="Calibri" w:hAnsi="Calibri" w:cs="Calibri"/>
                <w:color w:val="000000"/>
                <w:sz w:val="22"/>
                <w:szCs w:val="22"/>
                <w:lang w:val="sv-SE"/>
              </w:rPr>
              <w:t>LHKK ei küsi nendelt arvetelt tagasi sisendkäibemaksu</w:t>
            </w:r>
          </w:p>
        </w:tc>
        <w:tc>
          <w:tcPr>
            <w:tcW w:w="1007" w:type="dxa"/>
          </w:tcPr>
          <w:p w14:paraId="691F43B9" w14:textId="77777777" w:rsidR="0067686A" w:rsidRPr="00C5276C" w:rsidRDefault="0067686A" w:rsidP="00B055AA">
            <w:pPr>
              <w:jc w:val="right"/>
              <w:rPr>
                <w:lang w:val="et-EE"/>
              </w:rPr>
            </w:pPr>
          </w:p>
        </w:tc>
        <w:tc>
          <w:tcPr>
            <w:tcW w:w="1579" w:type="dxa"/>
          </w:tcPr>
          <w:p w14:paraId="6F75F894" w14:textId="77777777" w:rsidR="0067686A" w:rsidRPr="00C5276C" w:rsidRDefault="0067686A" w:rsidP="00B055AA">
            <w:pPr>
              <w:rPr>
                <w:lang w:val="et-EE"/>
              </w:rPr>
            </w:pPr>
          </w:p>
        </w:tc>
      </w:tr>
      <w:tr w:rsidR="00F57A82" w:rsidRPr="00034A14" w14:paraId="6183EAA2" w14:textId="77777777" w:rsidTr="00B055AA">
        <w:tc>
          <w:tcPr>
            <w:tcW w:w="1006" w:type="dxa"/>
          </w:tcPr>
          <w:p w14:paraId="53846B15" w14:textId="77777777" w:rsidR="0067686A" w:rsidRPr="00C5276C" w:rsidRDefault="0067686A" w:rsidP="00B055AA">
            <w:pPr>
              <w:rPr>
                <w:lang w:val="et-EE"/>
              </w:rPr>
            </w:pPr>
          </w:p>
        </w:tc>
        <w:tc>
          <w:tcPr>
            <w:tcW w:w="1007" w:type="dxa"/>
          </w:tcPr>
          <w:p w14:paraId="1A0CF52D" w14:textId="77777777" w:rsidR="0067686A" w:rsidRPr="00C5276C" w:rsidRDefault="0067686A" w:rsidP="00B055AA">
            <w:pPr>
              <w:rPr>
                <w:lang w:val="et-EE"/>
              </w:rPr>
            </w:pPr>
          </w:p>
        </w:tc>
        <w:tc>
          <w:tcPr>
            <w:tcW w:w="1007" w:type="dxa"/>
          </w:tcPr>
          <w:p w14:paraId="7E266C14" w14:textId="77777777" w:rsidR="0067686A" w:rsidRPr="00C5276C" w:rsidRDefault="0067686A" w:rsidP="00B055AA">
            <w:pPr>
              <w:rPr>
                <w:lang w:val="et-EE"/>
              </w:rPr>
            </w:pPr>
          </w:p>
        </w:tc>
        <w:tc>
          <w:tcPr>
            <w:tcW w:w="1007" w:type="dxa"/>
          </w:tcPr>
          <w:p w14:paraId="230D25F7" w14:textId="77777777" w:rsidR="0067686A" w:rsidRPr="00C5276C" w:rsidRDefault="0067686A" w:rsidP="00B055AA">
            <w:pPr>
              <w:jc w:val="right"/>
              <w:rPr>
                <w:lang w:val="et-EE"/>
              </w:rPr>
            </w:pPr>
          </w:p>
        </w:tc>
        <w:tc>
          <w:tcPr>
            <w:tcW w:w="1007" w:type="dxa"/>
          </w:tcPr>
          <w:p w14:paraId="4A764162" w14:textId="77777777" w:rsidR="0067686A" w:rsidRPr="00C5276C" w:rsidRDefault="0067686A" w:rsidP="00B055AA">
            <w:pPr>
              <w:jc w:val="right"/>
              <w:rPr>
                <w:lang w:val="et-EE"/>
              </w:rPr>
            </w:pPr>
          </w:p>
        </w:tc>
        <w:tc>
          <w:tcPr>
            <w:tcW w:w="1007" w:type="dxa"/>
          </w:tcPr>
          <w:p w14:paraId="35B71F79" w14:textId="77777777" w:rsidR="0067686A" w:rsidRPr="00C5276C" w:rsidRDefault="0067686A" w:rsidP="00B055AA">
            <w:pPr>
              <w:jc w:val="right"/>
              <w:rPr>
                <w:lang w:val="et-EE"/>
              </w:rPr>
            </w:pPr>
          </w:p>
        </w:tc>
        <w:tc>
          <w:tcPr>
            <w:tcW w:w="1007" w:type="dxa"/>
          </w:tcPr>
          <w:p w14:paraId="4D3F3AC0" w14:textId="77777777" w:rsidR="0067686A" w:rsidRPr="00C5276C" w:rsidRDefault="0067686A" w:rsidP="00B055AA">
            <w:pPr>
              <w:jc w:val="right"/>
              <w:rPr>
                <w:lang w:val="et-EE"/>
              </w:rPr>
            </w:pPr>
          </w:p>
        </w:tc>
        <w:tc>
          <w:tcPr>
            <w:tcW w:w="1007" w:type="dxa"/>
          </w:tcPr>
          <w:p w14:paraId="0DBDB0C5" w14:textId="77777777" w:rsidR="0067686A" w:rsidRPr="00C5276C" w:rsidRDefault="0067686A" w:rsidP="00B055AA">
            <w:pPr>
              <w:jc w:val="right"/>
              <w:rPr>
                <w:lang w:val="et-EE"/>
              </w:rPr>
            </w:pPr>
          </w:p>
        </w:tc>
        <w:tc>
          <w:tcPr>
            <w:tcW w:w="1579" w:type="dxa"/>
          </w:tcPr>
          <w:p w14:paraId="413320F3" w14:textId="77777777" w:rsidR="0067686A" w:rsidRPr="00C5276C" w:rsidRDefault="0067686A" w:rsidP="00B055AA">
            <w:pPr>
              <w:rPr>
                <w:lang w:val="et-EE"/>
              </w:rPr>
            </w:pPr>
          </w:p>
        </w:tc>
      </w:tr>
      <w:tr w:rsidR="00F57A82" w:rsidRPr="00034A14" w14:paraId="4A2B4BEA" w14:textId="77777777" w:rsidTr="00B055AA">
        <w:tc>
          <w:tcPr>
            <w:tcW w:w="1006" w:type="dxa"/>
          </w:tcPr>
          <w:p w14:paraId="1CCD3952" w14:textId="77777777" w:rsidR="0067686A" w:rsidRPr="00C5276C" w:rsidRDefault="0067686A" w:rsidP="00B055AA">
            <w:pPr>
              <w:rPr>
                <w:lang w:val="et-EE"/>
              </w:rPr>
            </w:pPr>
          </w:p>
        </w:tc>
        <w:tc>
          <w:tcPr>
            <w:tcW w:w="1007" w:type="dxa"/>
          </w:tcPr>
          <w:p w14:paraId="081CCAEC" w14:textId="77777777" w:rsidR="0067686A" w:rsidRPr="00C5276C" w:rsidRDefault="0067686A" w:rsidP="00B055AA">
            <w:pPr>
              <w:rPr>
                <w:lang w:val="et-EE"/>
              </w:rPr>
            </w:pPr>
          </w:p>
        </w:tc>
        <w:tc>
          <w:tcPr>
            <w:tcW w:w="1007" w:type="dxa"/>
          </w:tcPr>
          <w:p w14:paraId="53A161D3" w14:textId="77777777" w:rsidR="0067686A" w:rsidRPr="00C5276C" w:rsidRDefault="0067686A" w:rsidP="00B055AA">
            <w:pPr>
              <w:rPr>
                <w:lang w:val="et-EE"/>
              </w:rPr>
            </w:pPr>
          </w:p>
        </w:tc>
        <w:tc>
          <w:tcPr>
            <w:tcW w:w="1007" w:type="dxa"/>
          </w:tcPr>
          <w:p w14:paraId="7132CE4A" w14:textId="77777777" w:rsidR="0067686A" w:rsidRPr="00C5276C" w:rsidRDefault="0067686A" w:rsidP="00B055AA">
            <w:pPr>
              <w:jc w:val="right"/>
              <w:rPr>
                <w:lang w:val="et-EE"/>
              </w:rPr>
            </w:pPr>
          </w:p>
        </w:tc>
        <w:tc>
          <w:tcPr>
            <w:tcW w:w="1007" w:type="dxa"/>
          </w:tcPr>
          <w:p w14:paraId="4520E9A3" w14:textId="77777777" w:rsidR="0067686A" w:rsidRPr="00C5276C" w:rsidRDefault="0067686A" w:rsidP="00B055AA">
            <w:pPr>
              <w:jc w:val="right"/>
              <w:rPr>
                <w:lang w:val="et-EE"/>
              </w:rPr>
            </w:pPr>
          </w:p>
        </w:tc>
        <w:tc>
          <w:tcPr>
            <w:tcW w:w="1007" w:type="dxa"/>
          </w:tcPr>
          <w:p w14:paraId="1AAFFCB1" w14:textId="77777777" w:rsidR="0067686A" w:rsidRPr="00C5276C" w:rsidRDefault="0067686A" w:rsidP="00B055AA">
            <w:pPr>
              <w:jc w:val="right"/>
              <w:rPr>
                <w:lang w:val="et-EE"/>
              </w:rPr>
            </w:pPr>
          </w:p>
        </w:tc>
        <w:tc>
          <w:tcPr>
            <w:tcW w:w="1007" w:type="dxa"/>
          </w:tcPr>
          <w:p w14:paraId="6C7DCA0C" w14:textId="77777777" w:rsidR="0067686A" w:rsidRPr="00C5276C" w:rsidRDefault="0067686A" w:rsidP="00B055AA">
            <w:pPr>
              <w:jc w:val="right"/>
              <w:rPr>
                <w:lang w:val="et-EE"/>
              </w:rPr>
            </w:pPr>
          </w:p>
        </w:tc>
        <w:tc>
          <w:tcPr>
            <w:tcW w:w="1007" w:type="dxa"/>
          </w:tcPr>
          <w:p w14:paraId="30BD0D98" w14:textId="77777777" w:rsidR="0067686A" w:rsidRPr="00C5276C" w:rsidRDefault="0067686A" w:rsidP="00B055AA">
            <w:pPr>
              <w:jc w:val="right"/>
              <w:rPr>
                <w:lang w:val="et-EE"/>
              </w:rPr>
            </w:pPr>
          </w:p>
        </w:tc>
        <w:tc>
          <w:tcPr>
            <w:tcW w:w="1579" w:type="dxa"/>
          </w:tcPr>
          <w:p w14:paraId="5FBF54F6" w14:textId="77777777" w:rsidR="0067686A" w:rsidRPr="00C5276C" w:rsidRDefault="0067686A" w:rsidP="00B055AA">
            <w:pPr>
              <w:rPr>
                <w:lang w:val="et-EE"/>
              </w:rPr>
            </w:pPr>
          </w:p>
        </w:tc>
      </w:tr>
      <w:tr w:rsidR="006A5151" w:rsidRPr="00C5276C" w14:paraId="3FC342DE" w14:textId="77777777" w:rsidTr="00B055AA">
        <w:tc>
          <w:tcPr>
            <w:tcW w:w="5034" w:type="dxa"/>
            <w:gridSpan w:val="5"/>
          </w:tcPr>
          <w:p w14:paraId="7A0C3515" w14:textId="77777777" w:rsidR="0067686A" w:rsidRPr="00C5276C" w:rsidRDefault="0067686A" w:rsidP="00B055AA">
            <w:pPr>
              <w:jc w:val="right"/>
              <w:rPr>
                <w:lang w:val="et-EE"/>
              </w:rPr>
            </w:pPr>
            <w:r w:rsidRPr="00C5276C">
              <w:rPr>
                <w:lang w:val="et-EE"/>
              </w:rPr>
              <w:t>KOKKU</w:t>
            </w:r>
          </w:p>
        </w:tc>
        <w:tc>
          <w:tcPr>
            <w:tcW w:w="1007" w:type="dxa"/>
          </w:tcPr>
          <w:p w14:paraId="415D681B" w14:textId="01E4F37D" w:rsidR="0067686A" w:rsidRPr="00C5276C" w:rsidRDefault="0067686A" w:rsidP="00B055AA">
            <w:pPr>
              <w:jc w:val="right"/>
              <w:rPr>
                <w:lang w:val="et-EE"/>
              </w:rPr>
            </w:pPr>
          </w:p>
        </w:tc>
        <w:tc>
          <w:tcPr>
            <w:tcW w:w="1007" w:type="dxa"/>
          </w:tcPr>
          <w:p w14:paraId="376FA8DA" w14:textId="77777777" w:rsidR="0067686A" w:rsidRPr="00C5276C" w:rsidRDefault="0067686A" w:rsidP="00B055AA">
            <w:pPr>
              <w:jc w:val="right"/>
              <w:rPr>
                <w:lang w:val="et-EE"/>
              </w:rPr>
            </w:pPr>
          </w:p>
        </w:tc>
        <w:tc>
          <w:tcPr>
            <w:tcW w:w="1007" w:type="dxa"/>
          </w:tcPr>
          <w:p w14:paraId="51AD9341" w14:textId="690863AE" w:rsidR="0067686A" w:rsidRPr="00C5276C" w:rsidRDefault="00F57A82" w:rsidP="00B055AA">
            <w:pPr>
              <w:jc w:val="right"/>
              <w:rPr>
                <w:lang w:val="et-EE"/>
              </w:rPr>
            </w:pPr>
            <w:r>
              <w:rPr>
                <w:lang w:val="et-EE"/>
              </w:rPr>
              <w:t>3000</w:t>
            </w:r>
          </w:p>
        </w:tc>
        <w:tc>
          <w:tcPr>
            <w:tcW w:w="1579" w:type="dxa"/>
          </w:tcPr>
          <w:p w14:paraId="0AF6F936" w14:textId="1AAF3496" w:rsidR="0067686A" w:rsidRPr="00C5276C" w:rsidRDefault="0067686A" w:rsidP="00B055AA">
            <w:pPr>
              <w:rPr>
                <w:lang w:val="et-EE"/>
              </w:rPr>
            </w:pPr>
          </w:p>
        </w:tc>
      </w:tr>
      <w:tr w:rsidR="00B239BF" w:rsidRPr="00C5276C" w14:paraId="01C46AF3" w14:textId="77777777" w:rsidTr="00C13E09">
        <w:tc>
          <w:tcPr>
            <w:tcW w:w="7048" w:type="dxa"/>
            <w:gridSpan w:val="7"/>
            <w:shd w:val="clear" w:color="auto" w:fill="FFF2CC" w:themeFill="accent4" w:themeFillTint="33"/>
          </w:tcPr>
          <w:p w14:paraId="40E9059B" w14:textId="77777777" w:rsidR="0067686A" w:rsidRPr="00C5276C" w:rsidRDefault="0067686A" w:rsidP="00B055AA">
            <w:pPr>
              <w:jc w:val="right"/>
              <w:rPr>
                <w:lang w:val="et-EE"/>
              </w:rPr>
            </w:pPr>
            <w:r w:rsidRPr="00C5276C">
              <w:rPr>
                <w:lang w:val="et-EE"/>
              </w:rPr>
              <w:t>Kaitseministeeriumilt saadud toetus</w:t>
            </w:r>
          </w:p>
        </w:tc>
        <w:tc>
          <w:tcPr>
            <w:tcW w:w="1007" w:type="dxa"/>
            <w:shd w:val="clear" w:color="auto" w:fill="FFF2CC" w:themeFill="accent4" w:themeFillTint="33"/>
          </w:tcPr>
          <w:p w14:paraId="4688E5AC" w14:textId="5CF37EB2" w:rsidR="0067686A" w:rsidRPr="00C5276C" w:rsidRDefault="00F57A82" w:rsidP="00B055AA">
            <w:pPr>
              <w:jc w:val="right"/>
              <w:rPr>
                <w:lang w:val="et-EE"/>
              </w:rPr>
            </w:pPr>
            <w:r>
              <w:rPr>
                <w:lang w:val="et-EE"/>
              </w:rPr>
              <w:t>3000</w:t>
            </w:r>
          </w:p>
        </w:tc>
        <w:tc>
          <w:tcPr>
            <w:tcW w:w="1579" w:type="dxa"/>
          </w:tcPr>
          <w:p w14:paraId="0CDFD393" w14:textId="77777777" w:rsidR="0067686A" w:rsidRPr="00C5276C" w:rsidRDefault="0067686A" w:rsidP="00B055AA">
            <w:pPr>
              <w:rPr>
                <w:lang w:val="et-EE"/>
              </w:rPr>
            </w:pPr>
          </w:p>
        </w:tc>
      </w:tr>
      <w:tr w:rsidR="00B239BF" w:rsidRPr="00C5276C" w14:paraId="7F220255" w14:textId="77777777" w:rsidTr="00B055AA">
        <w:tc>
          <w:tcPr>
            <w:tcW w:w="7048" w:type="dxa"/>
            <w:gridSpan w:val="7"/>
          </w:tcPr>
          <w:p w14:paraId="674796C2" w14:textId="77777777" w:rsidR="0067686A" w:rsidRPr="00C5276C" w:rsidRDefault="0067686A" w:rsidP="00B055AA">
            <w:pPr>
              <w:jc w:val="right"/>
              <w:rPr>
                <w:lang w:val="et-EE"/>
              </w:rPr>
            </w:pPr>
            <w:r w:rsidRPr="00C5276C">
              <w:rPr>
                <w:lang w:val="et-EE"/>
              </w:rPr>
              <w:t>Kaitseministeeriumilt saadud toetuse kasutamata jääk</w:t>
            </w:r>
          </w:p>
        </w:tc>
        <w:tc>
          <w:tcPr>
            <w:tcW w:w="1007" w:type="dxa"/>
          </w:tcPr>
          <w:p w14:paraId="406F904F" w14:textId="77777777" w:rsidR="0067686A" w:rsidRPr="00C5276C" w:rsidRDefault="0067686A" w:rsidP="00B055AA">
            <w:pPr>
              <w:jc w:val="right"/>
              <w:rPr>
                <w:lang w:val="et-EE"/>
              </w:rPr>
            </w:pPr>
          </w:p>
        </w:tc>
        <w:tc>
          <w:tcPr>
            <w:tcW w:w="1579" w:type="dxa"/>
          </w:tcPr>
          <w:p w14:paraId="12FFEC89" w14:textId="77777777" w:rsidR="0067686A" w:rsidRPr="00C5276C" w:rsidRDefault="0067686A" w:rsidP="00B055AA">
            <w:pPr>
              <w:rPr>
                <w:lang w:val="et-EE"/>
              </w:rPr>
            </w:pPr>
          </w:p>
        </w:tc>
      </w:tr>
    </w:tbl>
    <w:p w14:paraId="56C06A6B" w14:textId="77777777" w:rsidR="0067686A" w:rsidRPr="00C5276C" w:rsidRDefault="0067686A" w:rsidP="0067686A">
      <w:pPr>
        <w:rPr>
          <w:lang w:val="et-EE"/>
        </w:rPr>
      </w:pPr>
      <w:r w:rsidRPr="00C5276C">
        <w:rPr>
          <w:i/>
          <w:lang w:val="et-EE"/>
        </w:rPr>
        <w:t>Kui teil on rohkem kui 20 kuludokumenti, kasutage eraldiseisvat kuluaruande dokumenti detailseks kirjelduseks ning täitke käesolev kuluaruanne üherealise kokkuvõttena (väljale kuludokumendi nimetus viide eraldiseisvale dokumendile, väljad “</w:t>
      </w:r>
      <w:proofErr w:type="spellStart"/>
      <w:r w:rsidRPr="00C5276C">
        <w:rPr>
          <w:i/>
          <w:lang w:val="et-EE"/>
        </w:rPr>
        <w:t>Kuludok</w:t>
      </w:r>
      <w:proofErr w:type="spellEnd"/>
      <w:r w:rsidRPr="00C5276C">
        <w:rPr>
          <w:i/>
          <w:lang w:val="et-EE"/>
        </w:rPr>
        <w:t>. summa</w:t>
      </w:r>
      <w:r>
        <w:rPr>
          <w:i/>
          <w:lang w:val="et-EE"/>
        </w:rPr>
        <w:t>”, “Summa ilma km-ta” ja “Kaitse</w:t>
      </w:r>
      <w:r w:rsidRPr="00C5276C">
        <w:rPr>
          <w:i/>
          <w:lang w:val="et-EE"/>
        </w:rPr>
        <w:t>min. toetusest makstud” koondsummadega).</w:t>
      </w:r>
    </w:p>
    <w:p w14:paraId="2EBF684F" w14:textId="5079112C" w:rsidR="0067686A" w:rsidRDefault="0067686A" w:rsidP="00587FEE">
      <w:pPr>
        <w:jc w:val="both"/>
        <w:rPr>
          <w:lang w:val="et-EE"/>
        </w:rPr>
      </w:pPr>
    </w:p>
    <w:p w14:paraId="4F94A69E" w14:textId="0633F396" w:rsidR="00E3063D" w:rsidRPr="00034A14" w:rsidRDefault="00587FEE" w:rsidP="00587FEE">
      <w:pPr>
        <w:jc w:val="both"/>
        <w:rPr>
          <w:lang w:val="et-EE"/>
        </w:rPr>
      </w:pPr>
      <w:r w:rsidRPr="00034A14">
        <w:rPr>
          <w:lang w:val="et-EE"/>
        </w:rPr>
        <w:t xml:space="preserve">Toetuse saaja kohustub toetuse jäägi tagastama vastavalt lepingus märgitud tähtajale. Saaja: Rahandusministeerium; arvelduskonto: SEB Pank EE891010220034796011; viitenumber: 2800048972; selgitus: </w:t>
      </w:r>
      <w:proofErr w:type="spellStart"/>
      <w:r w:rsidR="0078084D" w:rsidRPr="00034A14">
        <w:rPr>
          <w:lang w:val="et-EE"/>
        </w:rPr>
        <w:t>KaM</w:t>
      </w:r>
      <w:proofErr w:type="spellEnd"/>
      <w:r w:rsidR="0078084D" w:rsidRPr="00034A14">
        <w:rPr>
          <w:lang w:val="et-EE"/>
        </w:rPr>
        <w:t xml:space="preserve"> </w:t>
      </w:r>
      <w:r w:rsidRPr="00034A14">
        <w:rPr>
          <w:lang w:val="et-EE"/>
        </w:rPr>
        <w:t>riigieelarvelise toetuse kasutamise leping, toetuse kasutamise jääk.</w:t>
      </w:r>
      <w:r w:rsidR="0078084D" w:rsidRPr="00034A14">
        <w:rPr>
          <w:lang w:val="et-EE"/>
        </w:rPr>
        <w:t xml:space="preserve"> </w:t>
      </w:r>
    </w:p>
    <w:p w14:paraId="1E0F2E8C" w14:textId="77777777" w:rsidR="00587FEE" w:rsidRPr="00C5276C" w:rsidRDefault="00587FEE" w:rsidP="0067686A">
      <w:pPr>
        <w:rPr>
          <w:lang w:val="et-EE"/>
        </w:rPr>
      </w:pPr>
    </w:p>
    <w:p w14:paraId="00116596" w14:textId="77777777" w:rsidR="0067686A" w:rsidRPr="00C5276C" w:rsidRDefault="0067686A" w:rsidP="0067686A">
      <w:pPr>
        <w:rPr>
          <w:b/>
          <w:lang w:val="et-EE"/>
        </w:rPr>
      </w:pPr>
      <w:r w:rsidRPr="00C5276C">
        <w:rPr>
          <w:b/>
          <w:lang w:val="et-EE"/>
        </w:rPr>
        <w:t>ARUANDE ESITAJA KINNITUS</w:t>
      </w:r>
    </w:p>
    <w:p w14:paraId="3672D886" w14:textId="77777777" w:rsidR="0067686A" w:rsidRPr="00C5276C" w:rsidRDefault="0067686A" w:rsidP="0067686A">
      <w:pPr>
        <w:jc w:val="both"/>
        <w:rPr>
          <w:lang w:val="et-EE"/>
        </w:rPr>
      </w:pPr>
    </w:p>
    <w:p w14:paraId="6EE96CE3" w14:textId="77777777" w:rsidR="0067686A" w:rsidRPr="00C5276C" w:rsidRDefault="0067686A" w:rsidP="0067686A">
      <w:pPr>
        <w:jc w:val="both"/>
        <w:rPr>
          <w:lang w:val="et-EE"/>
        </w:rPr>
      </w:pPr>
      <w:r w:rsidRPr="00C5276C">
        <w:rPr>
          <w:lang w:val="et-EE"/>
        </w:rPr>
        <w:t>Allkirjaga kinnitan järgnevat:</w:t>
      </w:r>
    </w:p>
    <w:p w14:paraId="0C0330A3" w14:textId="77777777" w:rsidR="0067686A" w:rsidRPr="00C5276C" w:rsidRDefault="0067686A" w:rsidP="0067686A">
      <w:pPr>
        <w:pStyle w:val="Loendilik"/>
        <w:numPr>
          <w:ilvl w:val="0"/>
          <w:numId w:val="1"/>
        </w:numPr>
        <w:rPr>
          <w:lang w:val="et-EE"/>
        </w:rPr>
      </w:pPr>
      <w:r w:rsidRPr="00C5276C">
        <w:rPr>
          <w:lang w:val="et-EE"/>
        </w:rPr>
        <w:t>kõik käesolevas aruandes esitatud andmed on õiged ning esitatud dokumendid on kehtivad ja ehtsad ning vajadusel võimaldan neid kontrollida;</w:t>
      </w:r>
    </w:p>
    <w:p w14:paraId="716D8D8A" w14:textId="77777777" w:rsidR="0067686A" w:rsidRPr="00C5276C" w:rsidRDefault="0067686A" w:rsidP="0067686A">
      <w:pPr>
        <w:pStyle w:val="Loendilik"/>
        <w:numPr>
          <w:ilvl w:val="0"/>
          <w:numId w:val="1"/>
        </w:numPr>
        <w:rPr>
          <w:lang w:val="et-EE"/>
        </w:rPr>
      </w:pPr>
      <w:r w:rsidRPr="00C5276C">
        <w:rPr>
          <w:lang w:val="et-EE"/>
        </w:rPr>
        <w:t>projekti omafinantseeringuna ei ole arvestatud teisi riigi, kohalike omavalitsuste või muude Euroopa Liidu institutsioonide või fondid</w:t>
      </w:r>
      <w:r>
        <w:rPr>
          <w:lang w:val="et-EE"/>
        </w:rPr>
        <w:t>e</w:t>
      </w:r>
      <w:r w:rsidRPr="00C5276C">
        <w:rPr>
          <w:lang w:val="et-EE"/>
        </w:rPr>
        <w:t xml:space="preserve"> antud </w:t>
      </w:r>
      <w:proofErr w:type="spellStart"/>
      <w:r w:rsidRPr="00C5276C">
        <w:rPr>
          <w:lang w:val="et-EE"/>
        </w:rPr>
        <w:t>tagastamatuid</w:t>
      </w:r>
      <w:proofErr w:type="spellEnd"/>
      <w:r w:rsidRPr="00C5276C">
        <w:rPr>
          <w:lang w:val="et-EE"/>
        </w:rPr>
        <w:t xml:space="preserve"> toetusi;</w:t>
      </w:r>
    </w:p>
    <w:p w14:paraId="12DBED68" w14:textId="77777777" w:rsidR="0067686A" w:rsidRPr="00C5276C" w:rsidRDefault="0067686A" w:rsidP="0067686A">
      <w:pPr>
        <w:pStyle w:val="Loendilik"/>
        <w:numPr>
          <w:ilvl w:val="0"/>
          <w:numId w:val="1"/>
        </w:numPr>
        <w:rPr>
          <w:lang w:val="et-EE"/>
        </w:rPr>
      </w:pPr>
      <w:r w:rsidRPr="00C5276C">
        <w:rPr>
          <w:lang w:val="et-EE"/>
        </w:rPr>
        <w:t xml:space="preserve">juhul, kui </w:t>
      </w:r>
      <w:r>
        <w:rPr>
          <w:lang w:val="et-EE"/>
        </w:rPr>
        <w:t>o</w:t>
      </w:r>
      <w:r w:rsidRPr="00C5276C">
        <w:rPr>
          <w:lang w:val="et-EE"/>
        </w:rPr>
        <w:t xml:space="preserve">len käibemaksukohustuslane, siis käesolevas aruandes on </w:t>
      </w:r>
      <w:r>
        <w:rPr>
          <w:lang w:val="et-EE"/>
        </w:rPr>
        <w:t xml:space="preserve">kulud </w:t>
      </w:r>
      <w:r w:rsidRPr="00C5276C">
        <w:rPr>
          <w:lang w:val="et-EE"/>
        </w:rPr>
        <w:t>esitatud ilma tagastatava sisendkäibemaksuta.</w:t>
      </w:r>
    </w:p>
    <w:p w14:paraId="1A2F7571" w14:textId="77777777" w:rsidR="0067686A" w:rsidRPr="00C5276C" w:rsidRDefault="0067686A" w:rsidP="0067686A">
      <w:pPr>
        <w:rPr>
          <w:lang w:val="et-EE"/>
        </w:rPr>
      </w:pPr>
    </w:p>
    <w:tbl>
      <w:tblPr>
        <w:tblStyle w:val="Kontuurtabel"/>
        <w:tblW w:w="0" w:type="auto"/>
        <w:tblLook w:val="04A0" w:firstRow="1" w:lastRow="0" w:firstColumn="1" w:lastColumn="0" w:noHBand="0" w:noVBand="1"/>
      </w:tblPr>
      <w:tblGrid>
        <w:gridCol w:w="4248"/>
        <w:gridCol w:w="5386"/>
      </w:tblGrid>
      <w:tr w:rsidR="0067686A" w:rsidRPr="00C5276C" w14:paraId="3E93EACC" w14:textId="77777777" w:rsidTr="00B055AA">
        <w:tc>
          <w:tcPr>
            <w:tcW w:w="4248" w:type="dxa"/>
          </w:tcPr>
          <w:p w14:paraId="29B92E8B" w14:textId="77777777" w:rsidR="0067686A" w:rsidRPr="00C5276C" w:rsidRDefault="0067686A" w:rsidP="00B055AA">
            <w:pPr>
              <w:rPr>
                <w:b/>
                <w:lang w:val="et-EE"/>
              </w:rPr>
            </w:pPr>
            <w:r w:rsidRPr="00C5276C">
              <w:rPr>
                <w:b/>
                <w:lang w:val="et-EE"/>
              </w:rPr>
              <w:t>Allkirjaõigusliku isiku ees- ja perenimi</w:t>
            </w:r>
          </w:p>
        </w:tc>
        <w:tc>
          <w:tcPr>
            <w:tcW w:w="5386" w:type="dxa"/>
          </w:tcPr>
          <w:p w14:paraId="403B50B4" w14:textId="54179AE5" w:rsidR="0067686A" w:rsidRPr="00C5276C" w:rsidRDefault="00F57A82" w:rsidP="00B055AA">
            <w:pPr>
              <w:rPr>
                <w:lang w:val="et-EE"/>
              </w:rPr>
            </w:pPr>
            <w:r>
              <w:rPr>
                <w:lang w:val="et-EE"/>
              </w:rPr>
              <w:t>Maiu Merihein</w:t>
            </w:r>
          </w:p>
        </w:tc>
      </w:tr>
      <w:tr w:rsidR="0067686A" w:rsidRPr="00C5276C" w14:paraId="7353683B" w14:textId="77777777" w:rsidTr="00B055AA">
        <w:tc>
          <w:tcPr>
            <w:tcW w:w="4248" w:type="dxa"/>
          </w:tcPr>
          <w:p w14:paraId="4BA3730B" w14:textId="77777777" w:rsidR="0067686A" w:rsidRPr="00C5276C" w:rsidRDefault="0067686A" w:rsidP="00B055AA">
            <w:pPr>
              <w:rPr>
                <w:b/>
                <w:lang w:val="et-EE"/>
              </w:rPr>
            </w:pPr>
            <w:r w:rsidRPr="00C5276C">
              <w:rPr>
                <w:b/>
                <w:lang w:val="et-EE"/>
              </w:rPr>
              <w:t>Allkiri</w:t>
            </w:r>
          </w:p>
        </w:tc>
        <w:tc>
          <w:tcPr>
            <w:tcW w:w="5386" w:type="dxa"/>
          </w:tcPr>
          <w:p w14:paraId="58814C27" w14:textId="77777777" w:rsidR="0067686A" w:rsidRPr="00C5276C" w:rsidRDefault="0067686A" w:rsidP="00B055AA">
            <w:pPr>
              <w:rPr>
                <w:lang w:val="et-EE"/>
              </w:rPr>
            </w:pPr>
          </w:p>
        </w:tc>
      </w:tr>
      <w:tr w:rsidR="0067686A" w:rsidRPr="00C5276C" w14:paraId="11BAF89C" w14:textId="77777777" w:rsidTr="00B055AA">
        <w:tc>
          <w:tcPr>
            <w:tcW w:w="4248" w:type="dxa"/>
          </w:tcPr>
          <w:p w14:paraId="61D28722" w14:textId="77777777" w:rsidR="0067686A" w:rsidRPr="00C5276C" w:rsidRDefault="0067686A" w:rsidP="00B055AA">
            <w:pPr>
              <w:rPr>
                <w:b/>
                <w:lang w:val="et-EE"/>
              </w:rPr>
            </w:pPr>
            <w:r w:rsidRPr="00C5276C">
              <w:rPr>
                <w:b/>
                <w:lang w:val="et-EE"/>
              </w:rPr>
              <w:t>Kuupäev</w:t>
            </w:r>
          </w:p>
        </w:tc>
        <w:tc>
          <w:tcPr>
            <w:tcW w:w="5386" w:type="dxa"/>
          </w:tcPr>
          <w:p w14:paraId="64970C2D" w14:textId="77777777" w:rsidR="0067686A" w:rsidRPr="00C5276C" w:rsidRDefault="0067686A" w:rsidP="00B055AA">
            <w:pPr>
              <w:rPr>
                <w:lang w:val="et-EE"/>
              </w:rPr>
            </w:pPr>
          </w:p>
        </w:tc>
      </w:tr>
    </w:tbl>
    <w:p w14:paraId="4CE03F7B" w14:textId="77777777" w:rsidR="0018358D" w:rsidRDefault="0018358D"/>
    <w:sectPr w:rsidR="0018358D" w:rsidSect="00B7039A">
      <w:footerReference w:type="default" r:id="rId12"/>
      <w:pgSz w:w="12240" w:h="15840"/>
      <w:pgMar w:top="1418" w:right="85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D607" w14:textId="77777777" w:rsidR="00EF7964" w:rsidRDefault="00EF7964" w:rsidP="00A32B0C">
      <w:r>
        <w:separator/>
      </w:r>
    </w:p>
  </w:endnote>
  <w:endnote w:type="continuationSeparator" w:id="0">
    <w:p w14:paraId="5F781C67" w14:textId="77777777" w:rsidR="00EF7964" w:rsidRDefault="00EF7964" w:rsidP="00A3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097838"/>
      <w:docPartObj>
        <w:docPartGallery w:val="Page Numbers (Bottom of Page)"/>
        <w:docPartUnique/>
      </w:docPartObj>
    </w:sdtPr>
    <w:sdtEndPr/>
    <w:sdtContent>
      <w:sdt>
        <w:sdtPr>
          <w:id w:val="-1769616900"/>
          <w:docPartObj>
            <w:docPartGallery w:val="Page Numbers (Top of Page)"/>
            <w:docPartUnique/>
          </w:docPartObj>
        </w:sdtPr>
        <w:sdtEndPr/>
        <w:sdtContent>
          <w:p w14:paraId="2E7B11DB" w14:textId="55D6311D" w:rsidR="00A32B0C" w:rsidRPr="00A32B0C" w:rsidRDefault="00A32B0C">
            <w:pPr>
              <w:pStyle w:val="Jalus"/>
              <w:jc w:val="right"/>
            </w:pPr>
            <w:r w:rsidRPr="00A32B0C">
              <w:rPr>
                <w:bCs/>
              </w:rPr>
              <w:fldChar w:fldCharType="begin"/>
            </w:r>
            <w:r w:rsidRPr="00A32B0C">
              <w:rPr>
                <w:bCs/>
              </w:rPr>
              <w:instrText xml:space="preserve"> PAGE </w:instrText>
            </w:r>
            <w:r w:rsidRPr="00A32B0C">
              <w:rPr>
                <w:bCs/>
              </w:rPr>
              <w:fldChar w:fldCharType="separate"/>
            </w:r>
            <w:r w:rsidR="00255740">
              <w:rPr>
                <w:bCs/>
                <w:noProof/>
              </w:rPr>
              <w:t>4</w:t>
            </w:r>
            <w:r w:rsidRPr="00A32B0C">
              <w:rPr>
                <w:bCs/>
              </w:rPr>
              <w:fldChar w:fldCharType="end"/>
            </w:r>
            <w:r w:rsidRPr="00A32B0C">
              <w:t xml:space="preserve"> / </w:t>
            </w:r>
            <w:r w:rsidRPr="00A32B0C">
              <w:rPr>
                <w:bCs/>
              </w:rPr>
              <w:fldChar w:fldCharType="begin"/>
            </w:r>
            <w:r w:rsidRPr="00A32B0C">
              <w:rPr>
                <w:bCs/>
              </w:rPr>
              <w:instrText xml:space="preserve"> NUMPAGES  </w:instrText>
            </w:r>
            <w:r w:rsidRPr="00A32B0C">
              <w:rPr>
                <w:bCs/>
              </w:rPr>
              <w:fldChar w:fldCharType="separate"/>
            </w:r>
            <w:r w:rsidR="00255740">
              <w:rPr>
                <w:bCs/>
                <w:noProof/>
              </w:rPr>
              <w:t>4</w:t>
            </w:r>
            <w:r w:rsidRPr="00A32B0C">
              <w:rPr>
                <w:bCs/>
              </w:rPr>
              <w:fldChar w:fldCharType="end"/>
            </w:r>
          </w:p>
        </w:sdtContent>
      </w:sdt>
    </w:sdtContent>
  </w:sdt>
  <w:p w14:paraId="4268B94D" w14:textId="77777777" w:rsidR="00A32B0C" w:rsidRDefault="00A32B0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9DB2" w14:textId="77777777" w:rsidR="00EF7964" w:rsidRDefault="00EF7964" w:rsidP="00A32B0C">
      <w:r>
        <w:separator/>
      </w:r>
    </w:p>
  </w:footnote>
  <w:footnote w:type="continuationSeparator" w:id="0">
    <w:p w14:paraId="31FC4200" w14:textId="77777777" w:rsidR="00EF7964" w:rsidRDefault="00EF7964" w:rsidP="00A3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104A1"/>
    <w:multiLevelType w:val="hybridMultilevel"/>
    <w:tmpl w:val="8DF2F5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6436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86A"/>
    <w:rsid w:val="00034A14"/>
    <w:rsid w:val="0004382C"/>
    <w:rsid w:val="001624D2"/>
    <w:rsid w:val="0018358D"/>
    <w:rsid w:val="00191234"/>
    <w:rsid w:val="0022260A"/>
    <w:rsid w:val="00255740"/>
    <w:rsid w:val="002D66D9"/>
    <w:rsid w:val="00322C5C"/>
    <w:rsid w:val="00384450"/>
    <w:rsid w:val="003E60B2"/>
    <w:rsid w:val="004E7CFA"/>
    <w:rsid w:val="00587FEE"/>
    <w:rsid w:val="005F1AC3"/>
    <w:rsid w:val="0067686A"/>
    <w:rsid w:val="006A5151"/>
    <w:rsid w:val="006E6AF9"/>
    <w:rsid w:val="0078084D"/>
    <w:rsid w:val="007B172E"/>
    <w:rsid w:val="007F4B2E"/>
    <w:rsid w:val="00833198"/>
    <w:rsid w:val="00953775"/>
    <w:rsid w:val="009571C7"/>
    <w:rsid w:val="009C6189"/>
    <w:rsid w:val="00A052BB"/>
    <w:rsid w:val="00A32B0C"/>
    <w:rsid w:val="00B239BF"/>
    <w:rsid w:val="00B81D31"/>
    <w:rsid w:val="00BC78C9"/>
    <w:rsid w:val="00C13E09"/>
    <w:rsid w:val="00C27FA9"/>
    <w:rsid w:val="00C746FF"/>
    <w:rsid w:val="00CE51BA"/>
    <w:rsid w:val="00DB1058"/>
    <w:rsid w:val="00DC04C1"/>
    <w:rsid w:val="00DF4402"/>
    <w:rsid w:val="00E3063D"/>
    <w:rsid w:val="00E67889"/>
    <w:rsid w:val="00EF7964"/>
    <w:rsid w:val="00F33E71"/>
    <w:rsid w:val="00F57A8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3A9F"/>
  <w15:chartTrackingRefBased/>
  <w15:docId w15:val="{47194883-6352-4554-B951-2D83EAFB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7686A"/>
    <w:rPr>
      <w:rFonts w:ascii="Times New Roman" w:eastAsia="Times New Roman" w:hAnsi="Times New Roman" w:cs="Times New Roman"/>
      <w:sz w:val="24"/>
      <w:szCs w:val="24"/>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67686A"/>
    <w:pPr>
      <w:ind w:left="720"/>
      <w:contextualSpacing/>
    </w:pPr>
  </w:style>
  <w:style w:type="table" w:styleId="Kontuurtabel">
    <w:name w:val="Table Grid"/>
    <w:basedOn w:val="Normaaltabel"/>
    <w:uiPriority w:val="39"/>
    <w:rsid w:val="00676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A32B0C"/>
    <w:pPr>
      <w:tabs>
        <w:tab w:val="center" w:pos="4536"/>
        <w:tab w:val="right" w:pos="9072"/>
      </w:tabs>
    </w:pPr>
  </w:style>
  <w:style w:type="character" w:customStyle="1" w:styleId="PisMrk">
    <w:name w:val="Päis Märk"/>
    <w:basedOn w:val="Liguvaikefont"/>
    <w:link w:val="Pis"/>
    <w:uiPriority w:val="99"/>
    <w:rsid w:val="00A32B0C"/>
    <w:rPr>
      <w:rFonts w:ascii="Times New Roman" w:eastAsia="Times New Roman" w:hAnsi="Times New Roman" w:cs="Times New Roman"/>
      <w:sz w:val="24"/>
      <w:szCs w:val="24"/>
      <w:lang w:val="en-US"/>
    </w:rPr>
  </w:style>
  <w:style w:type="paragraph" w:styleId="Jalus">
    <w:name w:val="footer"/>
    <w:basedOn w:val="Normaallaad"/>
    <w:link w:val="JalusMrk"/>
    <w:uiPriority w:val="99"/>
    <w:unhideWhenUsed/>
    <w:rsid w:val="00A32B0C"/>
    <w:pPr>
      <w:tabs>
        <w:tab w:val="center" w:pos="4536"/>
        <w:tab w:val="right" w:pos="9072"/>
      </w:tabs>
    </w:pPr>
  </w:style>
  <w:style w:type="character" w:customStyle="1" w:styleId="JalusMrk">
    <w:name w:val="Jalus Märk"/>
    <w:basedOn w:val="Liguvaikefont"/>
    <w:link w:val="Jalus"/>
    <w:uiPriority w:val="99"/>
    <w:rsid w:val="00A32B0C"/>
    <w:rPr>
      <w:rFonts w:ascii="Times New Roman" w:eastAsia="Times New Roman" w:hAnsi="Times New Roman" w:cs="Times New Roman"/>
      <w:sz w:val="24"/>
      <w:szCs w:val="24"/>
      <w:lang w:val="en-US"/>
    </w:rPr>
  </w:style>
  <w:style w:type="character" w:styleId="Hperlink">
    <w:name w:val="Hyperlink"/>
    <w:basedOn w:val="Liguvaikefont"/>
    <w:uiPriority w:val="99"/>
    <w:unhideWhenUsed/>
    <w:rsid w:val="00E3063D"/>
    <w:rPr>
      <w:color w:val="0563C1" w:themeColor="hyperlink"/>
      <w:u w:val="single"/>
    </w:rPr>
  </w:style>
  <w:style w:type="paragraph" w:customStyle="1" w:styleId="p1">
    <w:name w:val="p1"/>
    <w:basedOn w:val="Normaallaad"/>
    <w:rsid w:val="00CE51BA"/>
    <w:rPr>
      <w:color w:val="000000"/>
      <w:sz w:val="18"/>
      <w:szCs w:val="18"/>
      <w:lang w:eastAsia="en-GB"/>
    </w:rPr>
  </w:style>
  <w:style w:type="paragraph" w:customStyle="1" w:styleId="p2">
    <w:name w:val="p2"/>
    <w:basedOn w:val="Normaallaad"/>
    <w:rsid w:val="00CE51BA"/>
    <w:rPr>
      <w:color w:val="000000"/>
      <w:sz w:val="18"/>
      <w:szCs w:val="18"/>
      <w:lang w:eastAsia="en-GB"/>
    </w:rPr>
  </w:style>
  <w:style w:type="character" w:customStyle="1" w:styleId="s1">
    <w:name w:val="s1"/>
    <w:basedOn w:val="Liguvaikefont"/>
    <w:rsid w:val="00CE51BA"/>
    <w:rPr>
      <w:color w:val="000000"/>
    </w:rPr>
  </w:style>
  <w:style w:type="character" w:customStyle="1" w:styleId="s2">
    <w:name w:val="s2"/>
    <w:basedOn w:val="Liguvaikefont"/>
    <w:rsid w:val="00CE51BA"/>
    <w:rPr>
      <w:color w:val="262626"/>
    </w:rPr>
  </w:style>
  <w:style w:type="paragraph" w:styleId="Normaallaadveeb">
    <w:name w:val="Normal (Web)"/>
    <w:basedOn w:val="Normaallaad"/>
    <w:uiPriority w:val="99"/>
    <w:semiHidden/>
    <w:unhideWhenUsed/>
    <w:rsid w:val="003E60B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8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itseministeerium.ee/et/eesmargid-tegevused/laiapohjaline-riigikaitse/toetused-riigikaitselistele-projektidel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QN6PHRSYMUAZ-814879014-1083</_dlc_DocId>
    <_dlc_DocIdUrl xmlns="9a2978cf-9856-4471-84f5-b2b5341435f1">
      <Url>https://kam.mil.intra/collaboration/SKO/_layouts/15/DocIdRedir.aspx?ID=QN6PHRSYMUAZ-814879014-1083</Url>
      <Description>QN6PHRSYMUAZ-814879014-1083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4D91130B5FAAB498DB986BA5219E85F" ma:contentTypeVersion="2" ma:contentTypeDescription="Loo uus dokument" ma:contentTypeScope="" ma:versionID="3861f18bcb264de8e1e1eb8e38f4e4bd">
  <xsd:schema xmlns:xsd="http://www.w3.org/2001/XMLSchema" xmlns:xs="http://www.w3.org/2001/XMLSchema" xmlns:p="http://schemas.microsoft.com/office/2006/metadata/properties" xmlns:ns2="9a2978cf-9856-4471-84f5-b2b5341435f1" targetNamespace="http://schemas.microsoft.com/office/2006/metadata/properties" ma:root="true" ma:fieldsID="c4625f4263723be97907733cde2bc928"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F822E-9D5B-4693-BEAA-04EDC5E5B351}">
  <ds:schemaRefs>
    <ds:schemaRef ds:uri="http://schemas.microsoft.com/sharepoint/v3/contenttype/forms"/>
  </ds:schemaRefs>
</ds:datastoreItem>
</file>

<file path=customXml/itemProps2.xml><?xml version="1.0" encoding="utf-8"?>
<ds:datastoreItem xmlns:ds="http://schemas.openxmlformats.org/officeDocument/2006/customXml" ds:itemID="{9C7098C7-A6FA-4373-AFCE-8C7CBBF6DE4F}">
  <ds:schemaRefs>
    <ds:schemaRef ds:uri="http://schemas.microsoft.com/sharepoint/events"/>
  </ds:schemaRefs>
</ds:datastoreItem>
</file>

<file path=customXml/itemProps3.xml><?xml version="1.0" encoding="utf-8"?>
<ds:datastoreItem xmlns:ds="http://schemas.openxmlformats.org/officeDocument/2006/customXml" ds:itemID="{47CB1CB2-0680-4DFD-A6CD-69089B6863E9}">
  <ds:schemaRefs>
    <ds:schemaRef ds:uri="http://schemas.microsoft.com/office/2006/metadata/properties"/>
    <ds:schemaRef ds:uri="http://schemas.microsoft.com/office/infopath/2007/PartnerControls"/>
    <ds:schemaRef ds:uri="9a2978cf-9856-4471-84f5-b2b5341435f1"/>
  </ds:schemaRefs>
</ds:datastoreItem>
</file>

<file path=customXml/itemProps4.xml><?xml version="1.0" encoding="utf-8"?>
<ds:datastoreItem xmlns:ds="http://schemas.openxmlformats.org/officeDocument/2006/customXml" ds:itemID="{7EAF0084-58FD-4857-BCF1-FC145A959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1637</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Lisa 1 Projektitoetuse kasutamise aruanne</vt:lpstr>
    </vt:vector>
  </TitlesOfParts>
  <Company>EDF</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 Projektitoetuse kasutamise aruanne</dc:title>
  <dc:subject/>
  <dc:creator>Rika Margat</dc:creator>
  <cp:keywords/>
  <dc:description/>
  <cp:lastModifiedBy>Maiu Merihein</cp:lastModifiedBy>
  <cp:revision>2</cp:revision>
  <dcterms:created xsi:type="dcterms:W3CDTF">2025-12-10T14:25:00Z</dcterms:created>
  <dcterms:modified xsi:type="dcterms:W3CDTF">2025-12-10T14:25:00Z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0x01010004D91130B5FAAB498DB986BA5219E85F</vt:lpwstr>
  </property>
  <property fmtid="{D5CDD505-2E9C-101B-9397-08002B2CF9AE}" pid="3" name="_dlc_DocIdItemGuid">
    <vt:lpwstr>d505bc96-a65d-48eb-a8b9-fcf9dc933058</vt:lpwstr>
  </property>
  <property fmtid="{D5CDD505-2E9C-101B-9397-08002B2CF9AE}" pid="4" name="TaxKeyword">
    <vt:lpwstr/>
  </property>
</Properties>
</file>